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4E708" w14:textId="77777777" w:rsidR="00063C62" w:rsidRPr="00063C62" w:rsidRDefault="00063C62" w:rsidP="00B330DB">
      <w:pPr>
        <w:jc w:val="center"/>
        <w:rPr>
          <w:rFonts w:ascii="Tahoma" w:hAnsi="Tahoma" w:cs="Tahoma"/>
          <w:b/>
        </w:rPr>
      </w:pPr>
    </w:p>
    <w:p w14:paraId="76C00CB9" w14:textId="77777777" w:rsidR="00B35AA8" w:rsidRDefault="00B330DB" w:rsidP="00B330DB">
      <w:pPr>
        <w:jc w:val="center"/>
        <w:rPr>
          <w:rFonts w:ascii="Tahoma" w:hAnsi="Tahoma" w:cs="Tahoma"/>
          <w:b/>
          <w:sz w:val="28"/>
          <w:szCs w:val="28"/>
        </w:rPr>
      </w:pPr>
      <w:r w:rsidRPr="00063C62">
        <w:rPr>
          <w:rFonts w:ascii="Tahoma" w:hAnsi="Tahoma" w:cs="Tahoma"/>
          <w:b/>
          <w:sz w:val="28"/>
          <w:szCs w:val="28"/>
        </w:rPr>
        <w:t xml:space="preserve">Szkolenie: </w:t>
      </w:r>
      <w:r w:rsidR="00063C62">
        <w:rPr>
          <w:rFonts w:ascii="Tahoma" w:hAnsi="Tahoma" w:cs="Tahoma"/>
          <w:b/>
          <w:sz w:val="28"/>
          <w:szCs w:val="28"/>
        </w:rPr>
        <w:t xml:space="preserve"> </w:t>
      </w:r>
      <w:r w:rsidRPr="00063C62">
        <w:rPr>
          <w:rFonts w:ascii="Tahoma" w:hAnsi="Tahoma" w:cs="Tahoma"/>
          <w:b/>
          <w:sz w:val="28"/>
          <w:szCs w:val="28"/>
        </w:rPr>
        <w:t>Zasady obrotu ziemią rolniczą - zmiany w przepisach</w:t>
      </w:r>
    </w:p>
    <w:p w14:paraId="40B507D9" w14:textId="77777777" w:rsidR="00063C62" w:rsidRPr="00063C62" w:rsidRDefault="00063C62" w:rsidP="00B330DB">
      <w:pPr>
        <w:jc w:val="center"/>
        <w:rPr>
          <w:rFonts w:ascii="Tahoma" w:hAnsi="Tahoma" w:cs="Tahoma"/>
          <w:b/>
          <w:sz w:val="28"/>
          <w:szCs w:val="28"/>
        </w:rPr>
      </w:pPr>
    </w:p>
    <w:p w14:paraId="7BFAE65F" w14:textId="77777777" w:rsidR="00063C62" w:rsidRDefault="00B330DB" w:rsidP="00B330DB">
      <w:pPr>
        <w:tabs>
          <w:tab w:val="left" w:pos="3930"/>
        </w:tabs>
        <w:spacing w:before="40" w:after="40"/>
        <w:jc w:val="center"/>
        <w:rPr>
          <w:rFonts w:ascii="Tahoma" w:hAnsi="Tahoma" w:cs="Tahoma"/>
          <w:sz w:val="26"/>
          <w:szCs w:val="26"/>
        </w:rPr>
      </w:pPr>
      <w:r w:rsidRPr="00063C62">
        <w:rPr>
          <w:rFonts w:ascii="Tahoma" w:hAnsi="Tahoma" w:cs="Tahoma"/>
          <w:sz w:val="26"/>
          <w:szCs w:val="26"/>
        </w:rPr>
        <w:t>17 grudnia 2019 r</w:t>
      </w:r>
      <w:r w:rsidR="00063C62">
        <w:rPr>
          <w:rFonts w:ascii="Tahoma" w:hAnsi="Tahoma" w:cs="Tahoma"/>
          <w:sz w:val="26"/>
          <w:szCs w:val="26"/>
        </w:rPr>
        <w:t xml:space="preserve">, </w:t>
      </w:r>
    </w:p>
    <w:p w14:paraId="6364C2D8" w14:textId="77777777" w:rsidR="00063C62" w:rsidRDefault="00063C62" w:rsidP="00B330DB">
      <w:pPr>
        <w:tabs>
          <w:tab w:val="left" w:pos="3930"/>
        </w:tabs>
        <w:spacing w:before="40" w:after="4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Lubuski Ośrodek Doradztwa Rolniczego w Kalsku</w:t>
      </w:r>
      <w:r w:rsidRPr="00063C62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</w:t>
      </w:r>
    </w:p>
    <w:p w14:paraId="2B93CDE2" w14:textId="77777777" w:rsidR="00B330DB" w:rsidRDefault="00063C62" w:rsidP="00B330DB">
      <w:pPr>
        <w:tabs>
          <w:tab w:val="left" w:pos="3930"/>
        </w:tabs>
        <w:spacing w:before="40" w:after="4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sala nr 36</w:t>
      </w:r>
    </w:p>
    <w:p w14:paraId="604E22C7" w14:textId="77777777" w:rsidR="00063C62" w:rsidRDefault="00063C62" w:rsidP="00B330DB">
      <w:pPr>
        <w:rPr>
          <w:rFonts w:ascii="Tahoma" w:hAnsi="Tahoma" w:cs="Tahoma"/>
          <w:sz w:val="24"/>
          <w:szCs w:val="24"/>
          <w:u w:val="single"/>
        </w:rPr>
      </w:pPr>
    </w:p>
    <w:p w14:paraId="309917AB" w14:textId="77777777" w:rsidR="00B330DB" w:rsidRDefault="00B330DB" w:rsidP="00063C62">
      <w:pPr>
        <w:spacing w:line="360" w:lineRule="auto"/>
        <w:rPr>
          <w:rFonts w:ascii="Tahoma" w:hAnsi="Tahoma" w:cs="Tahoma"/>
          <w:sz w:val="24"/>
          <w:szCs w:val="24"/>
          <w:u w:val="single"/>
        </w:rPr>
      </w:pPr>
      <w:r w:rsidRPr="004E0534">
        <w:rPr>
          <w:rFonts w:ascii="Tahoma" w:hAnsi="Tahoma" w:cs="Tahoma"/>
          <w:sz w:val="24"/>
          <w:szCs w:val="24"/>
          <w:u w:val="single"/>
        </w:rPr>
        <w:t>Program:</w:t>
      </w:r>
    </w:p>
    <w:p w14:paraId="7C2DB9C2" w14:textId="77777777" w:rsidR="00B330DB" w:rsidRPr="004E0534" w:rsidRDefault="00B330DB" w:rsidP="00063C6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Pr="004E0534">
        <w:rPr>
          <w:rFonts w:ascii="Tahoma" w:hAnsi="Tahoma" w:cs="Tahoma"/>
          <w:b/>
          <w:sz w:val="24"/>
          <w:szCs w:val="24"/>
        </w:rPr>
        <w:t>.30</w:t>
      </w:r>
      <w:r w:rsidR="00063C62">
        <w:rPr>
          <w:rFonts w:ascii="Tahoma" w:hAnsi="Tahoma" w:cs="Tahoma"/>
          <w:b/>
          <w:sz w:val="24"/>
          <w:szCs w:val="24"/>
        </w:rPr>
        <w:t xml:space="preserve"> - 10.00</w:t>
      </w:r>
      <w:r>
        <w:rPr>
          <w:rFonts w:ascii="Tahoma" w:hAnsi="Tahoma" w:cs="Tahoma"/>
          <w:b/>
          <w:sz w:val="24"/>
          <w:szCs w:val="24"/>
        </w:rPr>
        <w:tab/>
      </w:r>
      <w:r w:rsidRPr="004E0534">
        <w:rPr>
          <w:rFonts w:ascii="Tahoma" w:hAnsi="Tahoma" w:cs="Tahoma"/>
          <w:sz w:val="24"/>
          <w:szCs w:val="24"/>
        </w:rPr>
        <w:t>Rejestracja uczestników</w:t>
      </w:r>
    </w:p>
    <w:p w14:paraId="013C41FD" w14:textId="77777777" w:rsidR="00B330DB" w:rsidRPr="004E0534" w:rsidRDefault="00B330DB" w:rsidP="00063C62">
      <w:pPr>
        <w:spacing w:line="360" w:lineRule="auto"/>
        <w:ind w:left="2124" w:hanging="21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10.00</w:t>
      </w:r>
      <w:r w:rsidR="00063C62">
        <w:rPr>
          <w:rFonts w:ascii="Tahoma" w:hAnsi="Tahoma" w:cs="Tahoma"/>
          <w:b/>
          <w:sz w:val="24"/>
          <w:szCs w:val="24"/>
        </w:rPr>
        <w:t>-10.15</w:t>
      </w:r>
      <w:r w:rsidRPr="004E0534">
        <w:rPr>
          <w:rFonts w:ascii="Tahoma" w:hAnsi="Tahoma" w:cs="Tahoma"/>
          <w:sz w:val="24"/>
          <w:szCs w:val="24"/>
        </w:rPr>
        <w:tab/>
        <w:t>Otwarcie szkolenia, p</w:t>
      </w:r>
      <w:r>
        <w:rPr>
          <w:rFonts w:ascii="Tahoma" w:hAnsi="Tahoma" w:cs="Tahoma"/>
          <w:sz w:val="24"/>
          <w:szCs w:val="24"/>
        </w:rPr>
        <w:t>owitanie uczestników</w:t>
      </w:r>
      <w:r w:rsidRPr="004E0534">
        <w:rPr>
          <w:rFonts w:ascii="Tahoma" w:hAnsi="Tahoma" w:cs="Tahoma"/>
          <w:sz w:val="24"/>
          <w:szCs w:val="24"/>
        </w:rPr>
        <w:t xml:space="preserve"> - Jerzy Bielawski - Dyrektor LODR Kalsk, </w:t>
      </w:r>
    </w:p>
    <w:p w14:paraId="7FBC39C8" w14:textId="77777777" w:rsidR="00063C62" w:rsidRDefault="00B330DB" w:rsidP="00063C62">
      <w:pPr>
        <w:spacing w:line="360" w:lineRule="auto"/>
        <w:ind w:left="2124" w:hanging="212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10.15</w:t>
      </w:r>
      <w:r w:rsidRPr="004E0534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11.45</w:t>
      </w:r>
      <w:r>
        <w:rPr>
          <w:rFonts w:ascii="Tahoma" w:hAnsi="Tahoma" w:cs="Tahoma"/>
          <w:b/>
          <w:sz w:val="24"/>
          <w:szCs w:val="24"/>
        </w:rPr>
        <w:tab/>
      </w:r>
      <w:r w:rsidRPr="00B330DB">
        <w:rPr>
          <w:rFonts w:ascii="Tahoma" w:hAnsi="Tahoma" w:cs="Tahoma"/>
          <w:sz w:val="24"/>
          <w:szCs w:val="24"/>
        </w:rPr>
        <w:t>Zasady obrotu ziemią rolniczą w świetle ustawy o kształtowaniu ustroju</w:t>
      </w:r>
      <w:r w:rsidR="00063C62">
        <w:rPr>
          <w:rFonts w:ascii="Tahoma" w:hAnsi="Tahoma" w:cs="Tahoma"/>
          <w:sz w:val="24"/>
          <w:szCs w:val="24"/>
        </w:rPr>
        <w:t xml:space="preserve"> rolnego - Dorota Konieczka </w:t>
      </w:r>
      <w:r w:rsidR="00164562">
        <w:rPr>
          <w:rFonts w:ascii="Tahoma" w:hAnsi="Tahoma" w:cs="Tahoma"/>
          <w:sz w:val="24"/>
          <w:szCs w:val="24"/>
        </w:rPr>
        <w:t xml:space="preserve">- </w:t>
      </w:r>
      <w:r w:rsidR="00063C62">
        <w:rPr>
          <w:rFonts w:ascii="Tahoma" w:hAnsi="Tahoma" w:cs="Tahoma"/>
          <w:sz w:val="24"/>
          <w:szCs w:val="24"/>
        </w:rPr>
        <w:t>Krajowy Ośrodek Wsparcia Rolnictwa  Oddział Terenowy w Gorzowie Wielkopolskim, Filia w Zielonej</w:t>
      </w:r>
      <w:r w:rsidRPr="00B330DB">
        <w:rPr>
          <w:rFonts w:ascii="Tahoma" w:hAnsi="Tahoma" w:cs="Tahoma"/>
          <w:sz w:val="24"/>
          <w:szCs w:val="24"/>
        </w:rPr>
        <w:t xml:space="preserve"> Gó</w:t>
      </w:r>
      <w:r w:rsidR="00063C62">
        <w:rPr>
          <w:rFonts w:ascii="Tahoma" w:hAnsi="Tahoma" w:cs="Tahoma"/>
          <w:sz w:val="24"/>
          <w:szCs w:val="24"/>
        </w:rPr>
        <w:t>rze</w:t>
      </w:r>
      <w:r w:rsidRPr="00B330DB">
        <w:rPr>
          <w:rFonts w:ascii="Tahoma" w:hAnsi="Tahoma" w:cs="Tahoma"/>
          <w:b/>
          <w:sz w:val="24"/>
          <w:szCs w:val="24"/>
        </w:rPr>
        <w:t xml:space="preserve"> </w:t>
      </w:r>
    </w:p>
    <w:p w14:paraId="7301BAAB" w14:textId="77777777" w:rsidR="00B330DB" w:rsidRPr="00FB17E0" w:rsidRDefault="00063C62" w:rsidP="00063C62">
      <w:pPr>
        <w:spacing w:line="360" w:lineRule="auto"/>
        <w:ind w:left="2124" w:hanging="212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11.45 – 12</w:t>
      </w:r>
      <w:r w:rsidR="00B330DB" w:rsidRPr="004E0534">
        <w:rPr>
          <w:rFonts w:ascii="Tahoma" w:hAnsi="Tahoma" w:cs="Tahoma"/>
          <w:b/>
          <w:sz w:val="24"/>
          <w:szCs w:val="24"/>
        </w:rPr>
        <w:t>.</w:t>
      </w:r>
      <w:r w:rsidR="00B330DB">
        <w:rPr>
          <w:rFonts w:ascii="Tahoma" w:hAnsi="Tahoma" w:cs="Tahoma"/>
          <w:b/>
          <w:sz w:val="24"/>
          <w:szCs w:val="24"/>
        </w:rPr>
        <w:t>00</w:t>
      </w:r>
      <w:r w:rsidR="00B330DB" w:rsidRPr="004E0534">
        <w:rPr>
          <w:rFonts w:ascii="Tahoma" w:hAnsi="Tahoma" w:cs="Tahoma"/>
          <w:sz w:val="24"/>
          <w:szCs w:val="24"/>
        </w:rPr>
        <w:t xml:space="preserve"> </w:t>
      </w:r>
      <w:r w:rsidR="00B330DB" w:rsidRPr="004E053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Przerwa kawowa</w:t>
      </w:r>
    </w:p>
    <w:p w14:paraId="24633805" w14:textId="2EEECFBE" w:rsidR="00B330DB" w:rsidRPr="00063C62" w:rsidRDefault="00063C62" w:rsidP="00063C62">
      <w:pPr>
        <w:spacing w:line="360" w:lineRule="auto"/>
        <w:ind w:left="2124" w:hanging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</w:t>
      </w:r>
      <w:r w:rsidR="00B330DB">
        <w:rPr>
          <w:rFonts w:ascii="Tahoma" w:hAnsi="Tahoma" w:cs="Tahoma"/>
          <w:b/>
          <w:sz w:val="24"/>
          <w:szCs w:val="24"/>
        </w:rPr>
        <w:t>.00</w:t>
      </w:r>
      <w:r w:rsidR="00B330DB" w:rsidRPr="004E0534">
        <w:rPr>
          <w:rFonts w:ascii="Tahoma" w:hAnsi="Tahoma" w:cs="Tahoma"/>
          <w:b/>
          <w:sz w:val="24"/>
          <w:szCs w:val="24"/>
        </w:rPr>
        <w:t xml:space="preserve"> - 1</w:t>
      </w:r>
      <w:r>
        <w:rPr>
          <w:rFonts w:ascii="Tahoma" w:hAnsi="Tahoma" w:cs="Tahoma"/>
          <w:b/>
          <w:sz w:val="24"/>
          <w:szCs w:val="24"/>
        </w:rPr>
        <w:t>3.</w:t>
      </w:r>
      <w:r w:rsidR="00D379FE">
        <w:rPr>
          <w:rFonts w:ascii="Tahoma" w:hAnsi="Tahoma" w:cs="Tahoma"/>
          <w:b/>
          <w:sz w:val="24"/>
          <w:szCs w:val="24"/>
        </w:rPr>
        <w:t>30</w:t>
      </w:r>
      <w:r w:rsidR="00B330DB" w:rsidRPr="004E0534">
        <w:rPr>
          <w:rFonts w:ascii="Tahoma" w:hAnsi="Tahoma" w:cs="Tahoma"/>
          <w:sz w:val="24"/>
          <w:szCs w:val="24"/>
        </w:rPr>
        <w:t xml:space="preserve"> </w:t>
      </w:r>
      <w:r w:rsidR="00B330DB" w:rsidRPr="004E0534">
        <w:rPr>
          <w:rFonts w:ascii="Tahoma" w:hAnsi="Tahoma" w:cs="Tahoma"/>
          <w:sz w:val="24"/>
          <w:szCs w:val="24"/>
        </w:rPr>
        <w:tab/>
      </w:r>
      <w:proofErr w:type="spellStart"/>
      <w:r w:rsidR="00933B32">
        <w:rPr>
          <w:rFonts w:ascii="Tahoma" w:hAnsi="Tahoma" w:cs="Tahoma"/>
          <w:sz w:val="24"/>
          <w:szCs w:val="24"/>
        </w:rPr>
        <w:t>eAgronom</w:t>
      </w:r>
      <w:proofErr w:type="spellEnd"/>
      <w:r w:rsidR="00B330DB" w:rsidRPr="004E0534">
        <w:rPr>
          <w:rFonts w:ascii="Tahoma" w:hAnsi="Tahoma" w:cs="Tahoma"/>
          <w:i/>
          <w:sz w:val="24"/>
          <w:szCs w:val="24"/>
        </w:rPr>
        <w:t xml:space="preserve"> </w:t>
      </w:r>
      <w:r w:rsidR="00F4299D">
        <w:rPr>
          <w:rFonts w:ascii="Tahoma" w:hAnsi="Tahoma" w:cs="Tahoma"/>
          <w:sz w:val="24"/>
          <w:szCs w:val="24"/>
        </w:rPr>
        <w:t>–</w:t>
      </w:r>
      <w:r w:rsidRPr="00063C62">
        <w:rPr>
          <w:rFonts w:ascii="Tahoma" w:hAnsi="Tahoma" w:cs="Tahoma"/>
          <w:sz w:val="24"/>
          <w:szCs w:val="24"/>
        </w:rPr>
        <w:t xml:space="preserve"> </w:t>
      </w:r>
      <w:r w:rsidR="00F4299D">
        <w:rPr>
          <w:rFonts w:ascii="Tahoma" w:hAnsi="Tahoma" w:cs="Tahoma"/>
          <w:sz w:val="24"/>
          <w:szCs w:val="24"/>
        </w:rPr>
        <w:t>wdrażanie programu dla rolników do prowadzenia gospodarstwa</w:t>
      </w:r>
      <w:bookmarkStart w:id="0" w:name="_GoBack"/>
      <w:bookmarkEnd w:id="0"/>
      <w:r w:rsidR="00F4299D">
        <w:rPr>
          <w:rFonts w:ascii="Tahoma" w:hAnsi="Tahoma" w:cs="Tahoma"/>
          <w:sz w:val="24"/>
          <w:szCs w:val="24"/>
        </w:rPr>
        <w:t xml:space="preserve"> zgodnie z Dyrektywą Azotanową</w:t>
      </w:r>
    </w:p>
    <w:p w14:paraId="0D68E213" w14:textId="77777777" w:rsidR="00B330DB" w:rsidRPr="00D379FE" w:rsidRDefault="00B330DB" w:rsidP="00063C62">
      <w:pPr>
        <w:tabs>
          <w:tab w:val="left" w:pos="2175"/>
        </w:tabs>
        <w:spacing w:line="360" w:lineRule="auto"/>
        <w:ind w:left="2124" w:hanging="212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</w:t>
      </w:r>
      <w:r w:rsidRPr="004E0534">
        <w:rPr>
          <w:rFonts w:ascii="Tahoma" w:hAnsi="Tahoma" w:cs="Tahoma"/>
          <w:b/>
          <w:sz w:val="24"/>
          <w:szCs w:val="24"/>
        </w:rPr>
        <w:t>.</w:t>
      </w:r>
      <w:r w:rsidR="00D379FE">
        <w:rPr>
          <w:rFonts w:ascii="Tahoma" w:hAnsi="Tahoma" w:cs="Tahoma"/>
          <w:b/>
          <w:sz w:val="24"/>
          <w:szCs w:val="24"/>
        </w:rPr>
        <w:t>30</w:t>
      </w:r>
      <w:r w:rsidR="00063C62">
        <w:rPr>
          <w:rFonts w:ascii="Tahoma" w:hAnsi="Tahoma" w:cs="Tahoma"/>
          <w:b/>
          <w:sz w:val="24"/>
          <w:szCs w:val="24"/>
        </w:rPr>
        <w:tab/>
      </w:r>
      <w:r w:rsidR="00063C62" w:rsidRPr="00063C62">
        <w:rPr>
          <w:rFonts w:ascii="Tahoma" w:hAnsi="Tahoma" w:cs="Tahoma"/>
          <w:sz w:val="24"/>
          <w:szCs w:val="24"/>
        </w:rPr>
        <w:t>Podsumowanie i zakończenie szkolenia.</w:t>
      </w:r>
    </w:p>
    <w:p w14:paraId="0BB5A69B" w14:textId="77777777" w:rsidR="00FB2F0C" w:rsidRDefault="00FB2F0C" w:rsidP="00B330DB">
      <w:pPr>
        <w:pStyle w:val="NormalnyWeb"/>
      </w:pPr>
    </w:p>
    <w:p w14:paraId="52C54885" w14:textId="77777777" w:rsidR="00933B32" w:rsidRDefault="00933B32" w:rsidP="00B330DB">
      <w:pPr>
        <w:pStyle w:val="NormalnyWeb"/>
      </w:pPr>
    </w:p>
    <w:p w14:paraId="757C09B4" w14:textId="77777777" w:rsidR="00933B32" w:rsidRPr="00063C62" w:rsidRDefault="00933B32" w:rsidP="00B330DB">
      <w:pPr>
        <w:pStyle w:val="NormalnyWeb"/>
      </w:pPr>
    </w:p>
    <w:p w14:paraId="328D341B" w14:textId="77777777" w:rsidR="00B330DB" w:rsidRDefault="00B330DB" w:rsidP="00933B32">
      <w:pPr>
        <w:pStyle w:val="NormalnyWeb"/>
        <w:jc w:val="center"/>
      </w:pPr>
    </w:p>
    <w:sectPr w:rsidR="00B330DB" w:rsidSect="00B35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8B28" w14:textId="77777777" w:rsidR="00515BFE" w:rsidRDefault="00515BFE" w:rsidP="00B330DB">
      <w:pPr>
        <w:spacing w:after="0" w:line="240" w:lineRule="auto"/>
      </w:pPr>
      <w:r>
        <w:separator/>
      </w:r>
    </w:p>
  </w:endnote>
  <w:endnote w:type="continuationSeparator" w:id="0">
    <w:p w14:paraId="07DE5411" w14:textId="77777777" w:rsidR="00515BFE" w:rsidRDefault="00515BFE" w:rsidP="00B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280B" w14:textId="77777777" w:rsidR="00515BFE" w:rsidRDefault="00515BFE" w:rsidP="00B330DB">
      <w:pPr>
        <w:spacing w:after="0" w:line="240" w:lineRule="auto"/>
      </w:pPr>
      <w:r>
        <w:separator/>
      </w:r>
    </w:p>
  </w:footnote>
  <w:footnote w:type="continuationSeparator" w:id="0">
    <w:p w14:paraId="16C24434" w14:textId="77777777" w:rsidR="00515BFE" w:rsidRDefault="00515BFE" w:rsidP="00B3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470"/>
      <w:gridCol w:w="4942"/>
      <w:gridCol w:w="2442"/>
    </w:tblGrid>
    <w:tr w:rsidR="00D379FE" w14:paraId="5C1C01FB" w14:textId="77777777" w:rsidTr="00D379FE">
      <w:trPr>
        <w:cantSplit/>
        <w:trHeight w:val="547"/>
        <w:jc w:val="center"/>
      </w:trPr>
      <w:tc>
        <w:tcPr>
          <w:tcW w:w="1418" w:type="dxa"/>
          <w:tcBorders>
            <w:right w:val="nil"/>
          </w:tcBorders>
          <w:shd w:val="clear" w:color="auto" w:fill="auto"/>
          <w:vAlign w:val="center"/>
        </w:tcPr>
        <w:p w14:paraId="20E992D9" w14:textId="77777777" w:rsidR="00D379FE" w:rsidRPr="00A4294B" w:rsidRDefault="00D379FE" w:rsidP="00D74BE0">
          <w:pPr>
            <w:ind w:left="-70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Ubuntu" w:hAnsi="Ubuntu" w:cs="Helvetica"/>
              <w:noProof/>
              <w:color w:val="2BB673"/>
              <w:sz w:val="24"/>
              <w:szCs w:val="24"/>
              <w:lang w:eastAsia="pl-PL"/>
            </w:rPr>
            <w:drawing>
              <wp:inline distT="0" distB="0" distL="0" distR="0" wp14:anchorId="2CEF6CF9" wp14:editId="78345941">
                <wp:extent cx="752475" cy="314325"/>
                <wp:effectExtent l="19050" t="0" r="9525" b="0"/>
                <wp:docPr id="3" name="Obraz 1" descr="LODR organizuje szkolenie podstawowe ( 19 i 21.09.2015r.) oraz uzupełniające (21.09.2015r.) „Stosowanie środków ochrony roślin.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DR organizuje szkolenie podstawowe ( 19 i 21.09.2015r.) oraz uzupełniające (21.09.2015r.) „Stosowanie środków ochrony roślin.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0" w:type="dxa"/>
          <w:tcBorders>
            <w:left w:val="nil"/>
          </w:tcBorders>
          <w:shd w:val="clear" w:color="auto" w:fill="auto"/>
          <w:vAlign w:val="center"/>
        </w:tcPr>
        <w:p w14:paraId="3BB341A2" w14:textId="77777777" w:rsidR="00D379FE" w:rsidRDefault="00D379FE" w:rsidP="00D74BE0">
          <w:pPr>
            <w:jc w:val="center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B5119CA" wp14:editId="41570192">
                <wp:simplePos x="0" y="0"/>
                <wp:positionH relativeFrom="column">
                  <wp:posOffset>-36195</wp:posOffset>
                </wp:positionH>
                <wp:positionV relativeFrom="paragraph">
                  <wp:posOffset>98425</wp:posOffset>
                </wp:positionV>
                <wp:extent cx="838200" cy="533400"/>
                <wp:effectExtent l="19050" t="0" r="0" b="0"/>
                <wp:wrapNone/>
                <wp:docPr id="4" name="Obraz 14" descr="C:\Users\LODR\AppData\Local\Temp\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LODR\AppData\Local\Temp\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6E9C388" w14:textId="77777777" w:rsidR="00D379FE" w:rsidRPr="00A4294B" w:rsidRDefault="00D379FE" w:rsidP="00D74BE0">
          <w:pPr>
            <w:jc w:val="center"/>
            <w:rPr>
              <w:rFonts w:ascii="Arial" w:hAnsi="Arial"/>
              <w:sz w:val="24"/>
              <w:szCs w:val="24"/>
            </w:rPr>
          </w:pPr>
        </w:p>
      </w:tc>
      <w:tc>
        <w:tcPr>
          <w:tcW w:w="4942" w:type="dxa"/>
          <w:shd w:val="clear" w:color="auto" w:fill="auto"/>
          <w:vAlign w:val="center"/>
        </w:tcPr>
        <w:p w14:paraId="30FF36E3" w14:textId="77777777" w:rsidR="00D379FE" w:rsidRPr="00A4294B" w:rsidRDefault="00D379FE" w:rsidP="00D379FE">
          <w:pPr>
            <w:jc w:val="center"/>
            <w:rPr>
              <w:rFonts w:ascii="Arial" w:hAnsi="Arial"/>
              <w:b/>
              <w:sz w:val="24"/>
              <w:szCs w:val="24"/>
            </w:rPr>
          </w:pPr>
          <w:r w:rsidRPr="00A4294B">
            <w:rPr>
              <w:rFonts w:ascii="Arial" w:hAnsi="Arial"/>
              <w:b/>
              <w:sz w:val="24"/>
              <w:szCs w:val="24"/>
            </w:rPr>
            <w:t>LUBUSKI OŚRODEK DORADZTWA ROLNICZEGO</w:t>
          </w:r>
        </w:p>
        <w:p w14:paraId="49E96D51" w14:textId="77777777" w:rsidR="00D379FE" w:rsidRPr="00A4294B" w:rsidRDefault="00D379FE" w:rsidP="00D379FE">
          <w:pPr>
            <w:jc w:val="center"/>
            <w:rPr>
              <w:rFonts w:ascii="Arial" w:hAnsi="Arial"/>
              <w:sz w:val="24"/>
              <w:szCs w:val="24"/>
            </w:rPr>
          </w:pPr>
          <w:r w:rsidRPr="00A4294B">
            <w:rPr>
              <w:rFonts w:ascii="Arial" w:hAnsi="Arial"/>
              <w:sz w:val="24"/>
              <w:szCs w:val="24"/>
            </w:rPr>
            <w:t>W KALSKU</w:t>
          </w:r>
        </w:p>
      </w:tc>
      <w:tc>
        <w:tcPr>
          <w:tcW w:w="2442" w:type="dxa"/>
          <w:shd w:val="clear" w:color="auto" w:fill="auto"/>
          <w:vAlign w:val="center"/>
        </w:tcPr>
        <w:p w14:paraId="1B13A7E0" w14:textId="77777777" w:rsidR="00D379FE" w:rsidRPr="00A4294B" w:rsidRDefault="00D379FE" w:rsidP="00D74BE0">
          <w:pPr>
            <w:jc w:val="center"/>
            <w:rPr>
              <w:rFonts w:ascii="Arial" w:hAnsi="Arial"/>
              <w:sz w:val="24"/>
              <w:szCs w:val="24"/>
            </w:rPr>
          </w:pPr>
          <w:r w:rsidRPr="00D379FE">
            <w:rPr>
              <w:rFonts w:ascii="Arial" w:hAnsi="Arial"/>
              <w:noProof/>
              <w:sz w:val="24"/>
              <w:szCs w:val="24"/>
            </w:rPr>
            <w:drawing>
              <wp:inline distT="0" distB="0" distL="0" distR="0" wp14:anchorId="41E417CE" wp14:editId="6672048A">
                <wp:extent cx="1314450" cy="244733"/>
                <wp:effectExtent l="19050" t="0" r="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913" cy="258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4F092" w14:textId="77777777" w:rsidR="00B330DB" w:rsidRDefault="00B330DB" w:rsidP="00B330D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0DB"/>
    <w:rsid w:val="000035E9"/>
    <w:rsid w:val="00063C62"/>
    <w:rsid w:val="00164562"/>
    <w:rsid w:val="004E79A7"/>
    <w:rsid w:val="005013AD"/>
    <w:rsid w:val="00515BFE"/>
    <w:rsid w:val="007A18C1"/>
    <w:rsid w:val="00933B32"/>
    <w:rsid w:val="009B5087"/>
    <w:rsid w:val="00A335BD"/>
    <w:rsid w:val="00AA75E4"/>
    <w:rsid w:val="00B330DB"/>
    <w:rsid w:val="00B35AA8"/>
    <w:rsid w:val="00D379FE"/>
    <w:rsid w:val="00E10D61"/>
    <w:rsid w:val="00F4299D"/>
    <w:rsid w:val="00FB2F0C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2ACC"/>
  <w15:docId w15:val="{6654D7C3-B720-42DC-B503-F298F3D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0DB"/>
  </w:style>
  <w:style w:type="paragraph" w:styleId="Stopka">
    <w:name w:val="footer"/>
    <w:basedOn w:val="Normalny"/>
    <w:link w:val="StopkaZnak"/>
    <w:uiPriority w:val="99"/>
    <w:semiHidden/>
    <w:unhideWhenUsed/>
    <w:rsid w:val="00B3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30DB"/>
  </w:style>
  <w:style w:type="paragraph" w:styleId="Tekstdymka">
    <w:name w:val="Balloon Text"/>
    <w:basedOn w:val="Normalny"/>
    <w:link w:val="TekstdymkaZnak"/>
    <w:uiPriority w:val="99"/>
    <w:semiHidden/>
    <w:unhideWhenUsed/>
    <w:rsid w:val="00B3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Rafał</cp:lastModifiedBy>
  <cp:revision>5</cp:revision>
  <cp:lastPrinted>2019-12-04T11:09:00Z</cp:lastPrinted>
  <dcterms:created xsi:type="dcterms:W3CDTF">2019-12-04T12:47:00Z</dcterms:created>
  <dcterms:modified xsi:type="dcterms:W3CDTF">2019-12-05T12:38:00Z</dcterms:modified>
</cp:coreProperties>
</file>