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26" w:rsidRDefault="00935B26" w:rsidP="00935B26">
      <w:pPr>
        <w:spacing w:after="0" w:line="360" w:lineRule="auto"/>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935B26" w:rsidRDefault="00935B26" w:rsidP="00935B26">
      <w:pPr>
        <w:spacing w:after="0" w:line="360" w:lineRule="auto"/>
        <w:rPr>
          <w:rFonts w:ascii="Arial" w:hAnsi="Arial" w:cs="Arial"/>
          <w:b/>
          <w:bCs/>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Umowa (wzór)</w:t>
      </w:r>
    </w:p>
    <w:p w:rsidR="00935B26" w:rsidRDefault="00935B26" w:rsidP="00935B26">
      <w:pPr>
        <w:spacing w:after="0" w:line="36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zawarta</w:t>
      </w:r>
      <w:proofErr w:type="gramEnd"/>
      <w:r>
        <w:rPr>
          <w:rFonts w:ascii="Times New Roman" w:hAnsi="Times New Roman" w:cs="Times New Roman"/>
          <w:b/>
          <w:bCs/>
          <w:sz w:val="24"/>
          <w:szCs w:val="24"/>
        </w:rPr>
        <w:t xml:space="preserve"> dnia ……………… 2018 r., pomiędzy:</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Lubuski Ośrodek Doradztwa Rolniczego, Kalsk 91, 66-100 Sulechów, NIP 927-16-03-749, REGON 001059001, reprezentowany przez:</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Dyrektor- mgr inż. Jerzy Bielawski</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zwanym</w:t>
      </w:r>
      <w:proofErr w:type="gramEnd"/>
      <w:r>
        <w:rPr>
          <w:rFonts w:ascii="Times New Roman" w:hAnsi="Times New Roman" w:cs="Times New Roman"/>
          <w:sz w:val="24"/>
          <w:szCs w:val="24"/>
        </w:rPr>
        <w:t xml:space="preserve"> dalej </w:t>
      </w:r>
      <w:r>
        <w:rPr>
          <w:rFonts w:ascii="Times New Roman" w:hAnsi="Times New Roman" w:cs="Times New Roman"/>
          <w:b/>
          <w:bCs/>
          <w:sz w:val="24"/>
          <w:szCs w:val="24"/>
        </w:rPr>
        <w:t xml:space="preserve">„Zamawiającym” </w:t>
      </w:r>
    </w:p>
    <w:p w:rsidR="00935B26" w:rsidRDefault="00935B26" w:rsidP="00935B26">
      <w:pPr>
        <w:spacing w:after="0" w:line="360" w:lineRule="auto"/>
        <w:jc w:val="both"/>
        <w:rPr>
          <w:rFonts w:ascii="Times New Roman" w:hAnsi="Times New Roman" w:cs="Times New Roman"/>
          <w:i/>
          <w:iCs/>
          <w:sz w:val="24"/>
          <w:szCs w:val="24"/>
          <w:u w:val="single"/>
        </w:rPr>
      </w:pPr>
      <w:proofErr w:type="gramStart"/>
      <w:r>
        <w:rPr>
          <w:rFonts w:ascii="Times New Roman" w:hAnsi="Times New Roman" w:cs="Times New Roman"/>
          <w:sz w:val="24"/>
          <w:szCs w:val="24"/>
        </w:rPr>
        <w:t>a</w:t>
      </w:r>
      <w:proofErr w:type="gramEnd"/>
    </w:p>
    <w:p w:rsidR="00935B26" w:rsidRDefault="00935B26" w:rsidP="00935B26">
      <w:pPr>
        <w:spacing w:after="0"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u w:val="single"/>
        </w:rPr>
        <w:t>w</w:t>
      </w:r>
      <w:proofErr w:type="gramEnd"/>
      <w:r>
        <w:rPr>
          <w:rFonts w:ascii="Times New Roman" w:hAnsi="Times New Roman" w:cs="Times New Roman"/>
          <w:i/>
          <w:iCs/>
          <w:sz w:val="24"/>
          <w:szCs w:val="24"/>
          <w:u w:val="single"/>
        </w:rPr>
        <w:t xml:space="preserve"> przypadku spółki prawa handlowego </w:t>
      </w:r>
    </w:p>
    <w:p w:rsidR="00935B26" w:rsidRDefault="00935B26" w:rsidP="00935B26">
      <w:pPr>
        <w:spacing w:after="0"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nazwa</w:t>
      </w:r>
      <w:proofErr w:type="gramEnd"/>
      <w:r>
        <w:rPr>
          <w:rFonts w:ascii="Times New Roman" w:hAnsi="Times New Roman" w:cs="Times New Roman"/>
          <w:i/>
          <w:iCs/>
          <w:sz w:val="24"/>
          <w:szCs w:val="24"/>
        </w:rPr>
        <w:t xml:space="preserve"> spółki z siedzibą w …………………….., </w:t>
      </w:r>
      <w:proofErr w:type="gramStart"/>
      <w:r>
        <w:rPr>
          <w:rFonts w:ascii="Times New Roman" w:hAnsi="Times New Roman" w:cs="Times New Roman"/>
          <w:i/>
          <w:iCs/>
          <w:sz w:val="24"/>
          <w:szCs w:val="24"/>
        </w:rPr>
        <w:t>przy</w:t>
      </w:r>
      <w:proofErr w:type="gramEnd"/>
      <w:r>
        <w:rPr>
          <w:rFonts w:ascii="Times New Roman" w:hAnsi="Times New Roman" w:cs="Times New Roman"/>
          <w:i/>
          <w:iCs/>
          <w:sz w:val="24"/>
          <w:szCs w:val="24"/>
        </w:rPr>
        <w:t xml:space="preserve"> ul. ………………………………., wpisana do rejestru przedsiębiorców Krajowego Rejestru Sądowego prowadzonego przez Sąd Rejonowy …………………………………………………………, pod numerem KRS …………………………..,NIP…………………………….., REGON……………………………… wysokość kapitału zakładowego ( w przypadku spółek kapitałowych), wpłacony w całości /w części ( w przypadku spółki akcyjnej)</w:t>
      </w:r>
    </w:p>
    <w:p w:rsidR="00935B26" w:rsidRDefault="00935B26" w:rsidP="00935B2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reprezentowana przez: </w:t>
      </w:r>
    </w:p>
    <w:p w:rsidR="00935B26" w:rsidRDefault="00935B26" w:rsidP="00935B26">
      <w:pPr>
        <w:spacing w:after="0" w:line="360" w:lineRule="auto"/>
        <w:jc w:val="both"/>
        <w:rPr>
          <w:rFonts w:ascii="Times New Roman" w:hAnsi="Times New Roman" w:cs="Times New Roman"/>
          <w:i/>
          <w:iCs/>
          <w:sz w:val="24"/>
          <w:szCs w:val="24"/>
        </w:rPr>
      </w:pPr>
    </w:p>
    <w:p w:rsidR="00935B26" w:rsidRDefault="00935B26" w:rsidP="00935B26">
      <w:pPr>
        <w:spacing w:after="0"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u w:val="single"/>
        </w:rPr>
        <w:t>w</w:t>
      </w:r>
      <w:proofErr w:type="gramEnd"/>
      <w:r>
        <w:rPr>
          <w:rFonts w:ascii="Times New Roman" w:hAnsi="Times New Roman" w:cs="Times New Roman"/>
          <w:i/>
          <w:iCs/>
          <w:sz w:val="24"/>
          <w:szCs w:val="24"/>
          <w:u w:val="single"/>
        </w:rPr>
        <w:t xml:space="preserve"> przypadku osób fizycznych prowadzących działalność gospodarczą</w:t>
      </w:r>
    </w:p>
    <w:p w:rsidR="00935B26" w:rsidRDefault="00935B26" w:rsidP="00935B26">
      <w:pPr>
        <w:spacing w:after="0"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imię</w:t>
      </w:r>
      <w:proofErr w:type="gramEnd"/>
      <w:r>
        <w:rPr>
          <w:rFonts w:ascii="Times New Roman" w:hAnsi="Times New Roman" w:cs="Times New Roman"/>
          <w:i/>
          <w:iCs/>
          <w:sz w:val="24"/>
          <w:szCs w:val="24"/>
        </w:rPr>
        <w:t xml:space="preserve"> i nazwisko zamieszkały w …………………………., </w:t>
      </w:r>
      <w:proofErr w:type="gramStart"/>
      <w:r>
        <w:rPr>
          <w:rFonts w:ascii="Times New Roman" w:hAnsi="Times New Roman" w:cs="Times New Roman"/>
          <w:i/>
          <w:iCs/>
          <w:sz w:val="24"/>
          <w:szCs w:val="24"/>
        </w:rPr>
        <w:t>przy</w:t>
      </w:r>
      <w:proofErr w:type="gramEnd"/>
      <w:r>
        <w:rPr>
          <w:rFonts w:ascii="Times New Roman" w:hAnsi="Times New Roman" w:cs="Times New Roman"/>
          <w:i/>
          <w:iCs/>
          <w:sz w:val="24"/>
          <w:szCs w:val="24"/>
        </w:rPr>
        <w:t xml:space="preserve"> ul. ……………………………., PESEL ……………………... </w:t>
      </w:r>
      <w:proofErr w:type="gramStart"/>
      <w:r>
        <w:rPr>
          <w:rFonts w:ascii="Times New Roman" w:hAnsi="Times New Roman" w:cs="Times New Roman"/>
          <w:i/>
          <w:iCs/>
          <w:sz w:val="24"/>
          <w:szCs w:val="24"/>
        </w:rPr>
        <w:t>prowadzący</w:t>
      </w:r>
      <w:proofErr w:type="gramEnd"/>
      <w:r>
        <w:rPr>
          <w:rFonts w:ascii="Times New Roman" w:hAnsi="Times New Roman" w:cs="Times New Roman"/>
          <w:i/>
          <w:iCs/>
          <w:sz w:val="24"/>
          <w:szCs w:val="24"/>
        </w:rPr>
        <w:t xml:space="preserve"> działalność gospodarczą pod firmą …………………………….. </w:t>
      </w:r>
      <w:proofErr w:type="gramStart"/>
      <w:r>
        <w:rPr>
          <w:rFonts w:ascii="Times New Roman" w:hAnsi="Times New Roman" w:cs="Times New Roman"/>
          <w:i/>
          <w:iCs/>
          <w:sz w:val="24"/>
          <w:szCs w:val="24"/>
        </w:rPr>
        <w:t>siedzibą</w:t>
      </w:r>
      <w:proofErr w:type="gramEnd"/>
      <w:r>
        <w:rPr>
          <w:rFonts w:ascii="Times New Roman" w:hAnsi="Times New Roman" w:cs="Times New Roman"/>
          <w:i/>
          <w:iCs/>
          <w:sz w:val="24"/>
          <w:szCs w:val="24"/>
        </w:rPr>
        <w:t xml:space="preserve"> w ……………………………, wpisanym do Centralnej Ewidencji i Informacji o Działalności Gospodarczej, NIP ……………………., REGON </w:t>
      </w:r>
    </w:p>
    <w:p w:rsidR="00935B26" w:rsidRDefault="00935B26" w:rsidP="00935B26">
      <w:pPr>
        <w:spacing w:after="0" w:line="360" w:lineRule="auto"/>
        <w:jc w:val="both"/>
        <w:rPr>
          <w:rFonts w:ascii="Times New Roman" w:hAnsi="Times New Roman" w:cs="Times New Roman"/>
          <w:i/>
          <w:iCs/>
          <w:sz w:val="24"/>
          <w:szCs w:val="24"/>
        </w:rPr>
      </w:pPr>
    </w:p>
    <w:p w:rsidR="00935B26" w:rsidRDefault="00935B26" w:rsidP="00935B26">
      <w:pPr>
        <w:spacing w:after="0"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u w:val="single"/>
        </w:rPr>
        <w:t>w</w:t>
      </w:r>
      <w:proofErr w:type="gramEnd"/>
      <w:r>
        <w:rPr>
          <w:rFonts w:ascii="Times New Roman" w:hAnsi="Times New Roman" w:cs="Times New Roman"/>
          <w:i/>
          <w:iCs/>
          <w:sz w:val="24"/>
          <w:szCs w:val="24"/>
          <w:u w:val="single"/>
        </w:rPr>
        <w:t xml:space="preserve"> przypadku spółki cywilnej</w:t>
      </w:r>
    </w:p>
    <w:p w:rsidR="00935B26" w:rsidRDefault="00935B26" w:rsidP="00935B26">
      <w:pPr>
        <w:numPr>
          <w:ilvl w:val="0"/>
          <w:numId w:val="29"/>
        </w:numPr>
        <w:suppressAutoHyphen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imię</w:t>
      </w:r>
      <w:proofErr w:type="gramEnd"/>
      <w:r>
        <w:rPr>
          <w:rFonts w:ascii="Times New Roman" w:hAnsi="Times New Roman" w:cs="Times New Roman"/>
          <w:i/>
          <w:iCs/>
          <w:sz w:val="24"/>
          <w:szCs w:val="24"/>
        </w:rPr>
        <w:t xml:space="preserve"> i nazwisko zamieszkały w …………………………., </w:t>
      </w:r>
      <w:proofErr w:type="gramStart"/>
      <w:r>
        <w:rPr>
          <w:rFonts w:ascii="Times New Roman" w:hAnsi="Times New Roman" w:cs="Times New Roman"/>
          <w:i/>
          <w:iCs/>
          <w:sz w:val="24"/>
          <w:szCs w:val="24"/>
        </w:rPr>
        <w:t>przy</w:t>
      </w:r>
      <w:proofErr w:type="gramEnd"/>
      <w:r>
        <w:rPr>
          <w:rFonts w:ascii="Times New Roman" w:hAnsi="Times New Roman" w:cs="Times New Roman"/>
          <w:i/>
          <w:iCs/>
          <w:sz w:val="24"/>
          <w:szCs w:val="24"/>
        </w:rPr>
        <w:t xml:space="preserve"> ul. ……………………………., PESEL …………………….. </w:t>
      </w:r>
      <w:proofErr w:type="gramStart"/>
      <w:r>
        <w:rPr>
          <w:rFonts w:ascii="Times New Roman" w:hAnsi="Times New Roman" w:cs="Times New Roman"/>
          <w:i/>
          <w:iCs/>
          <w:sz w:val="24"/>
          <w:szCs w:val="24"/>
        </w:rPr>
        <w:t>wpisanym</w:t>
      </w:r>
      <w:proofErr w:type="gramEnd"/>
      <w:r>
        <w:rPr>
          <w:rFonts w:ascii="Times New Roman" w:hAnsi="Times New Roman" w:cs="Times New Roman"/>
          <w:i/>
          <w:iCs/>
          <w:sz w:val="24"/>
          <w:szCs w:val="24"/>
        </w:rPr>
        <w:t xml:space="preserve"> do Centralnej Ewidencji i Informacji o Działalności Gospodarczej, NIP ……………………., REGON …………………………….,</w:t>
      </w:r>
    </w:p>
    <w:p w:rsidR="00935B26" w:rsidRDefault="00935B26" w:rsidP="00935B26">
      <w:pPr>
        <w:numPr>
          <w:ilvl w:val="0"/>
          <w:numId w:val="29"/>
        </w:numPr>
        <w:suppressAutoHyphens/>
        <w:spacing w:after="0"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imię</w:t>
      </w:r>
      <w:proofErr w:type="gramEnd"/>
      <w:r>
        <w:rPr>
          <w:rFonts w:ascii="Times New Roman" w:hAnsi="Times New Roman" w:cs="Times New Roman"/>
          <w:i/>
          <w:iCs/>
          <w:sz w:val="24"/>
          <w:szCs w:val="24"/>
        </w:rPr>
        <w:t xml:space="preserve"> i nazwisko zamieszkały w …………………………., </w:t>
      </w:r>
      <w:proofErr w:type="gramStart"/>
      <w:r>
        <w:rPr>
          <w:rFonts w:ascii="Times New Roman" w:hAnsi="Times New Roman" w:cs="Times New Roman"/>
          <w:i/>
          <w:iCs/>
          <w:sz w:val="24"/>
          <w:szCs w:val="24"/>
        </w:rPr>
        <w:t>przy</w:t>
      </w:r>
      <w:proofErr w:type="gramEnd"/>
      <w:r>
        <w:rPr>
          <w:rFonts w:ascii="Times New Roman" w:hAnsi="Times New Roman" w:cs="Times New Roman"/>
          <w:i/>
          <w:iCs/>
          <w:sz w:val="24"/>
          <w:szCs w:val="24"/>
        </w:rPr>
        <w:t xml:space="preserve"> ul. …………………………….., PESEL …………………………………. </w:t>
      </w:r>
      <w:proofErr w:type="gramStart"/>
      <w:r>
        <w:rPr>
          <w:rFonts w:ascii="Times New Roman" w:hAnsi="Times New Roman" w:cs="Times New Roman"/>
          <w:i/>
          <w:iCs/>
          <w:sz w:val="24"/>
          <w:szCs w:val="24"/>
        </w:rPr>
        <w:t>wpisanym</w:t>
      </w:r>
      <w:proofErr w:type="gramEnd"/>
      <w:r>
        <w:rPr>
          <w:rFonts w:ascii="Times New Roman" w:hAnsi="Times New Roman" w:cs="Times New Roman"/>
          <w:i/>
          <w:iCs/>
          <w:sz w:val="24"/>
          <w:szCs w:val="24"/>
        </w:rPr>
        <w:t xml:space="preserve"> do </w:t>
      </w:r>
      <w:r>
        <w:rPr>
          <w:rFonts w:ascii="Times New Roman" w:hAnsi="Times New Roman" w:cs="Times New Roman"/>
          <w:i/>
          <w:iCs/>
          <w:sz w:val="24"/>
          <w:szCs w:val="24"/>
        </w:rPr>
        <w:lastRenderedPageBreak/>
        <w:t xml:space="preserve">Centralnej Ewidencji i Informacji o Działalności Gospodarczej, NIP ……………………., REGON </w:t>
      </w:r>
    </w:p>
    <w:p w:rsidR="00935B26" w:rsidRDefault="00935B26" w:rsidP="00935B26">
      <w:pPr>
        <w:spacing w:after="0" w:line="360" w:lineRule="auto"/>
        <w:jc w:val="both"/>
        <w:rPr>
          <w:rFonts w:ascii="Times New Roman" w:hAnsi="Times New Roman" w:cs="Times New Roman"/>
          <w:i/>
          <w:iCs/>
          <w:sz w:val="24"/>
          <w:szCs w:val="24"/>
        </w:rPr>
      </w:pP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i/>
          <w:iCs/>
          <w:sz w:val="24"/>
          <w:szCs w:val="24"/>
        </w:rPr>
        <w:t>prowadzącymi</w:t>
      </w:r>
      <w:proofErr w:type="gramEnd"/>
      <w:r>
        <w:rPr>
          <w:rFonts w:ascii="Times New Roman" w:hAnsi="Times New Roman" w:cs="Times New Roman"/>
          <w:i/>
          <w:iCs/>
          <w:sz w:val="24"/>
          <w:szCs w:val="24"/>
        </w:rPr>
        <w:t xml:space="preserve"> wspólnie działalność gospodarczą w formie spółki cywilnej pod firmą ………………………………….., </w:t>
      </w:r>
      <w:proofErr w:type="gramStart"/>
      <w:r>
        <w:rPr>
          <w:rFonts w:ascii="Times New Roman" w:hAnsi="Times New Roman" w:cs="Times New Roman"/>
          <w:i/>
          <w:iCs/>
          <w:sz w:val="24"/>
          <w:szCs w:val="24"/>
        </w:rPr>
        <w:t>z</w:t>
      </w:r>
      <w:proofErr w:type="gramEnd"/>
      <w:r>
        <w:rPr>
          <w:rFonts w:ascii="Times New Roman" w:hAnsi="Times New Roman" w:cs="Times New Roman"/>
          <w:i/>
          <w:iCs/>
          <w:sz w:val="24"/>
          <w:szCs w:val="24"/>
        </w:rPr>
        <w:t xml:space="preserve"> siedzibą w …………………………………., </w:t>
      </w:r>
      <w:proofErr w:type="gramStart"/>
      <w:r>
        <w:rPr>
          <w:rFonts w:ascii="Times New Roman" w:hAnsi="Times New Roman" w:cs="Times New Roman"/>
          <w:i/>
          <w:iCs/>
          <w:sz w:val="24"/>
          <w:szCs w:val="24"/>
        </w:rPr>
        <w:t>przy</w:t>
      </w:r>
      <w:proofErr w:type="gramEnd"/>
      <w:r>
        <w:rPr>
          <w:rFonts w:ascii="Times New Roman" w:hAnsi="Times New Roman" w:cs="Times New Roman"/>
          <w:i/>
          <w:iCs/>
          <w:sz w:val="24"/>
          <w:szCs w:val="24"/>
        </w:rPr>
        <w:t xml:space="preserve"> ul. ……………., NIP …………………………, REGON ……………………………………</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zwanym</w:t>
      </w:r>
      <w:proofErr w:type="gramEnd"/>
      <w:r>
        <w:rPr>
          <w:rFonts w:ascii="Times New Roman" w:hAnsi="Times New Roman" w:cs="Times New Roman"/>
          <w:sz w:val="24"/>
          <w:szCs w:val="24"/>
        </w:rPr>
        <w:t xml:space="preserve"> dalej </w:t>
      </w:r>
      <w:r>
        <w:rPr>
          <w:rFonts w:ascii="Times New Roman" w:hAnsi="Times New Roman" w:cs="Times New Roman"/>
          <w:b/>
          <w:bCs/>
          <w:sz w:val="24"/>
          <w:szCs w:val="24"/>
        </w:rPr>
        <w:t>„Wykonawcą”</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i/>
          <w:iCs/>
          <w:sz w:val="24"/>
          <w:szCs w:val="24"/>
        </w:rPr>
        <w:t>Preambuła</w:t>
      </w:r>
    </w:p>
    <w:p w:rsidR="00935B26" w:rsidRDefault="00935B26" w:rsidP="00935B26">
      <w:pPr>
        <w:jc w:val="both"/>
        <w:rPr>
          <w:rFonts w:ascii="Times New Roman" w:hAnsi="Times New Roman" w:cs="Times New Roman"/>
          <w:b/>
          <w:sz w:val="24"/>
          <w:szCs w:val="24"/>
        </w:rPr>
      </w:pPr>
      <w:r>
        <w:rPr>
          <w:rFonts w:ascii="Times New Roman" w:hAnsi="Times New Roman" w:cs="Times New Roman"/>
          <w:sz w:val="24"/>
          <w:szCs w:val="24"/>
        </w:rPr>
        <w:t>W rezultacie dokonania wyboru najkorzystniejszej oferty Wykonawcy wybranej w postępowaniu o udzielenie zamówienia publicznego prowadzonego w trybie przetargu nieograniczonego zgodnie z ustawą z dnia 29 stycznia 2004 r. Prawo zamówień publicznych – zwana dalej „PZP”), złożonej w postępowaniu pod nazwą:</w:t>
      </w:r>
    </w:p>
    <w:p w:rsidR="00935B26" w:rsidRDefault="00935B26" w:rsidP="00935B26">
      <w:pPr>
        <w:jc w:val="both"/>
        <w:rPr>
          <w:rFonts w:ascii="Times New Roman" w:hAnsi="Times New Roman" w:cs="Times New Roman"/>
          <w:b/>
          <w:bCs/>
          <w:sz w:val="24"/>
          <w:szCs w:val="24"/>
        </w:rPr>
      </w:pPr>
      <w:r>
        <w:rPr>
          <w:rFonts w:ascii="Times New Roman" w:hAnsi="Times New Roman" w:cs="Times New Roman"/>
          <w:b/>
          <w:sz w:val="24"/>
          <w:szCs w:val="24"/>
        </w:rPr>
        <w:t>Przebudowa (modernizacja) pokrycia dachowego z naprawą konstrukcji dachowej oraz przemurowanie kominów na obiekcie Pałacu w Gliśnie.</w:t>
      </w: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Przedmiot umowy</w:t>
      </w:r>
    </w:p>
    <w:p w:rsidR="00935B26" w:rsidRDefault="00935B26" w:rsidP="00935B26">
      <w:pPr>
        <w:pStyle w:val="Akapitzlist1"/>
        <w:numPr>
          <w:ilvl w:val="0"/>
          <w:numId w:val="43"/>
        </w:numPr>
        <w:jc w:val="both"/>
        <w:rPr>
          <w:rStyle w:val="FontStyle15"/>
          <w:sz w:val="24"/>
          <w:szCs w:val="24"/>
        </w:rPr>
      </w:pPr>
      <w:r>
        <w:rPr>
          <w:rFonts w:ascii="Times New Roman" w:hAnsi="Times New Roman" w:cs="Times New Roman"/>
          <w:sz w:val="24"/>
          <w:szCs w:val="24"/>
        </w:rPr>
        <w:t>Przedmiotem umowy jest wykonanie przez Wykonawcę na rzecz Zamawiającego następujących prac:</w:t>
      </w:r>
    </w:p>
    <w:p w:rsidR="00935B26" w:rsidRPr="00935B26" w:rsidRDefault="00935B26" w:rsidP="004E2D87">
      <w:pPr>
        <w:pStyle w:val="Style1"/>
        <w:widowControl/>
        <w:spacing w:line="360" w:lineRule="auto"/>
        <w:rPr>
          <w:rStyle w:val="FontStyle15"/>
          <w:sz w:val="24"/>
          <w:szCs w:val="24"/>
        </w:rPr>
      </w:pPr>
      <w:r w:rsidRPr="00935B26">
        <w:rPr>
          <w:rStyle w:val="FontStyle15"/>
          <w:sz w:val="24"/>
          <w:szCs w:val="24"/>
        </w:rPr>
        <w:t xml:space="preserve">Wykonanie robót budowlanych – prace dekarskie – wymiana pokrycia dachowego </w:t>
      </w:r>
    </w:p>
    <w:p w:rsidR="00935B26" w:rsidRPr="00935B26" w:rsidRDefault="00935B26" w:rsidP="004E2D87">
      <w:pPr>
        <w:pStyle w:val="Style1"/>
        <w:widowControl/>
        <w:spacing w:line="360" w:lineRule="auto"/>
        <w:rPr>
          <w:rStyle w:val="FontStyle15"/>
          <w:sz w:val="24"/>
          <w:szCs w:val="24"/>
        </w:rPr>
      </w:pPr>
      <w:proofErr w:type="gramStart"/>
      <w:r w:rsidRPr="00935B26">
        <w:rPr>
          <w:rStyle w:val="FontStyle15"/>
          <w:sz w:val="24"/>
          <w:szCs w:val="24"/>
        </w:rPr>
        <w:t>z</w:t>
      </w:r>
      <w:proofErr w:type="gramEnd"/>
      <w:r w:rsidRPr="00935B26">
        <w:rPr>
          <w:rStyle w:val="FontStyle15"/>
          <w:sz w:val="24"/>
          <w:szCs w:val="24"/>
        </w:rPr>
        <w:t xml:space="preserve"> dachówki karpiówki ze wzmocnieniem konstrukcji dachowej oraz przemurowanie</w:t>
      </w:r>
    </w:p>
    <w:p w:rsidR="00935B26" w:rsidRPr="00935B26" w:rsidRDefault="00935B26" w:rsidP="004E2D87">
      <w:pPr>
        <w:pStyle w:val="Style1"/>
        <w:widowControl/>
        <w:spacing w:line="360" w:lineRule="auto"/>
        <w:rPr>
          <w:b/>
        </w:rPr>
      </w:pPr>
      <w:r w:rsidRPr="00935B26">
        <w:rPr>
          <w:rStyle w:val="FontStyle15"/>
          <w:sz w:val="24"/>
          <w:szCs w:val="24"/>
        </w:rPr>
        <w:t xml:space="preserve"> </w:t>
      </w:r>
      <w:proofErr w:type="gramStart"/>
      <w:r w:rsidRPr="00935B26">
        <w:rPr>
          <w:rStyle w:val="FontStyle15"/>
          <w:sz w:val="24"/>
          <w:szCs w:val="24"/>
        </w:rPr>
        <w:t>i</w:t>
      </w:r>
      <w:proofErr w:type="gramEnd"/>
      <w:r w:rsidRPr="00935B26">
        <w:rPr>
          <w:rStyle w:val="FontStyle15"/>
          <w:sz w:val="24"/>
          <w:szCs w:val="24"/>
        </w:rPr>
        <w:t xml:space="preserve"> otynkowanie kominów na obiekcie Pałacu w Gliśnie. Zakres umowy ustalony został w oparciu o projekt budowlany, obmiar robót oraz opis techniczny zamówienia. </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Szczegółowy zakres prac określa:</w:t>
      </w:r>
    </w:p>
    <w:p w:rsidR="00935B26" w:rsidRDefault="004E2D87" w:rsidP="00935B26">
      <w:pPr>
        <w:pStyle w:val="Akapitzlist1"/>
        <w:numPr>
          <w:ilvl w:val="0"/>
          <w:numId w:val="3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935B26">
        <w:rPr>
          <w:rFonts w:ascii="Times New Roman" w:hAnsi="Times New Roman" w:cs="Times New Roman"/>
          <w:sz w:val="24"/>
          <w:szCs w:val="24"/>
        </w:rPr>
        <w:t>pecyfikacja</w:t>
      </w:r>
      <w:proofErr w:type="gramEnd"/>
      <w:r w:rsidR="00935B26">
        <w:rPr>
          <w:rFonts w:ascii="Times New Roman" w:hAnsi="Times New Roman" w:cs="Times New Roman"/>
          <w:sz w:val="24"/>
          <w:szCs w:val="24"/>
        </w:rPr>
        <w:t xml:space="preserve"> Istotnych Warunków Zamówienia wraz z załącznikami, zwana dalej „SIWZ”</w:t>
      </w:r>
      <w:r w:rsidR="00935B26">
        <w:rPr>
          <w:rFonts w:ascii="Times New Roman" w:hAnsi="Times New Roman" w:cs="Times New Roman"/>
          <w:i/>
          <w:iCs/>
          <w:sz w:val="24"/>
          <w:szCs w:val="24"/>
        </w:rPr>
        <w:t>,</w:t>
      </w:r>
    </w:p>
    <w:p w:rsidR="00935B26" w:rsidRDefault="00935B26" w:rsidP="00935B26">
      <w:pPr>
        <w:pStyle w:val="Akapitzlist1"/>
        <w:numPr>
          <w:ilvl w:val="0"/>
          <w:numId w:val="3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oferta</w:t>
      </w:r>
      <w:proofErr w:type="gramEnd"/>
      <w:r>
        <w:rPr>
          <w:rFonts w:ascii="Times New Roman" w:hAnsi="Times New Roman" w:cs="Times New Roman"/>
          <w:sz w:val="24"/>
          <w:szCs w:val="24"/>
        </w:rPr>
        <w:t xml:space="preserve"> Wykonawcy wraz z załącznikami.</w:t>
      </w:r>
    </w:p>
    <w:p w:rsidR="00935B26" w:rsidRDefault="00935B26" w:rsidP="00935B26">
      <w:pPr>
        <w:pStyle w:val="Akapitzlist1"/>
        <w:spacing w:after="0" w:line="360" w:lineRule="auto"/>
        <w:jc w:val="both"/>
        <w:rPr>
          <w:rFonts w:ascii="Times New Roman" w:hAnsi="Times New Roman" w:cs="Times New Roman"/>
          <w:sz w:val="24"/>
          <w:szCs w:val="24"/>
        </w:rPr>
      </w:pPr>
    </w:p>
    <w:p w:rsidR="00935B26" w:rsidRDefault="00935B26" w:rsidP="00935B26">
      <w:pPr>
        <w:jc w:val="both"/>
        <w:rPr>
          <w:rFonts w:ascii="Times New Roman" w:hAnsi="Times New Roman" w:cs="Times New Roman"/>
          <w:sz w:val="24"/>
          <w:szCs w:val="24"/>
        </w:rPr>
      </w:pPr>
      <w:proofErr w:type="gramStart"/>
      <w:r>
        <w:rPr>
          <w:rFonts w:ascii="Times New Roman" w:hAnsi="Times New Roman" w:cs="Times New Roman"/>
          <w:sz w:val="24"/>
          <w:szCs w:val="24"/>
        </w:rPr>
        <w:t>zwane</w:t>
      </w:r>
      <w:proofErr w:type="gramEnd"/>
      <w:r>
        <w:rPr>
          <w:rFonts w:ascii="Times New Roman" w:hAnsi="Times New Roman" w:cs="Times New Roman"/>
          <w:sz w:val="24"/>
          <w:szCs w:val="24"/>
        </w:rPr>
        <w:t xml:space="preserve"> dalej </w:t>
      </w:r>
      <w:r>
        <w:rPr>
          <w:rFonts w:ascii="Times New Roman" w:hAnsi="Times New Roman" w:cs="Times New Roman"/>
          <w:b/>
          <w:sz w:val="24"/>
          <w:szCs w:val="24"/>
        </w:rPr>
        <w:t>„Przedmiotem Umowy”</w:t>
      </w:r>
      <w:r>
        <w:rPr>
          <w:rFonts w:ascii="Times New Roman" w:hAnsi="Times New Roman" w:cs="Times New Roman"/>
          <w:sz w:val="24"/>
          <w:szCs w:val="24"/>
        </w:rPr>
        <w:t>.</w:t>
      </w:r>
    </w:p>
    <w:p w:rsidR="00935B26" w:rsidRDefault="00935B26" w:rsidP="00935B26">
      <w:pPr>
        <w:jc w:val="both"/>
        <w:rPr>
          <w:rFonts w:ascii="Times New Roman" w:hAnsi="Times New Roman" w:cs="Times New Roman"/>
          <w:sz w:val="24"/>
          <w:szCs w:val="24"/>
        </w:rPr>
      </w:pPr>
    </w:p>
    <w:p w:rsidR="00935B26" w:rsidRDefault="00935B26" w:rsidP="00935B26">
      <w:pPr>
        <w:jc w:val="both"/>
        <w:rPr>
          <w:rFonts w:ascii="Times New Roman" w:hAnsi="Times New Roman" w:cs="Times New Roman"/>
          <w:sz w:val="24"/>
          <w:szCs w:val="24"/>
        </w:rPr>
      </w:pPr>
    </w:p>
    <w:p w:rsidR="00935B26" w:rsidRDefault="00935B26" w:rsidP="00935B26">
      <w:pPr>
        <w:pStyle w:val="Akapitzlist1"/>
        <w:spacing w:after="0" w:line="360" w:lineRule="auto"/>
        <w:jc w:val="both"/>
        <w:rPr>
          <w:rFonts w:ascii="Times New Roman" w:hAnsi="Times New Roman" w:cs="Times New Roman"/>
          <w:sz w:val="24"/>
          <w:szCs w:val="24"/>
        </w:rPr>
      </w:pP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Wykonawca zobowiązuje się wykonać na rzecz Zamawiającego Przedmiot Umowy, </w:t>
      </w:r>
    </w:p>
    <w:p w:rsidR="00935B26" w:rsidRDefault="00935B26" w:rsidP="00935B26">
      <w:pPr>
        <w:pStyle w:val="Akapitzlist1"/>
        <w:spacing w:after="0" w:line="360" w:lineRule="auto"/>
        <w:ind w:left="360"/>
        <w:jc w:val="both"/>
        <w:rPr>
          <w:rFonts w:ascii="Times New Roman" w:hAnsi="Times New Roman" w:cs="Times New Roman"/>
          <w:b/>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Zamawiający zobowiązuje się odebrać Przedmiot Umowy i zapłacić wynagrodzenie, na zasadach określonych w Umowie.</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Wykonawca zobowiązuje się do przekazania Zamawiającemu przedmiotu umowy zgodnie ze specyfikacją istotnych warunków zamówienia, dokumentacją, zasadami wiedzy technicznej, obowiązującymi polskimi normami budowlanymi, specyfikacją techniczną wykonania i odbioru robót budowlanych, przy użyciu materiałów, które są dopuszczone do stosowania w budownictwie – zgodnie z art. 10 ustawy Prawo Budowlane (Dz. U. 2010 Nr 243, poz. 1623 ze zm.), ustawą o wyrobach budowlanych z dnia 16.04.2004 (Dz. U. Nr 92, poz. 881 ze zm.) oraz spełniają wymagania określone w przepisach szczegółowych. </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2</w:t>
      </w:r>
    </w:p>
    <w:p w:rsidR="00935B26" w:rsidRDefault="00935B26" w:rsidP="00935B26">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Terminy</w:t>
      </w:r>
    </w:p>
    <w:p w:rsidR="00935B26" w:rsidRDefault="00935B26" w:rsidP="00935B26">
      <w:pPr>
        <w:pStyle w:val="Akapitzlist1"/>
        <w:numPr>
          <w:ilvl w:val="0"/>
          <w:numId w:val="30"/>
        </w:numPr>
        <w:spacing w:after="0" w:line="360" w:lineRule="auto"/>
        <w:rPr>
          <w:rFonts w:ascii="Times New Roman" w:hAnsi="Times New Roman" w:cs="Times New Roman"/>
          <w:sz w:val="24"/>
          <w:szCs w:val="24"/>
        </w:rPr>
      </w:pPr>
      <w:r>
        <w:rPr>
          <w:rFonts w:ascii="Times New Roman" w:hAnsi="Times New Roman" w:cs="Times New Roman"/>
          <w:bCs/>
          <w:sz w:val="24"/>
          <w:szCs w:val="24"/>
        </w:rPr>
        <w:t>Dzień rozpoczęcia realizacji przedmiotu umowy ustala się na dzień podpisania umowy.</w:t>
      </w:r>
    </w:p>
    <w:p w:rsidR="00935B26" w:rsidRDefault="00935B26" w:rsidP="00935B26">
      <w:pPr>
        <w:pStyle w:val="Akapitzlist1"/>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Protokólarne przekazanie terenu robót dla wykonawcy nastąpi w terminie do 7 dni od dnia zawarcia umowy, po wniesieniu przez Wykonawcę zabezpieczenia należytego wykonania umowy i dowodu ubezpieczenia Wykonawcy od odpowiedzialności cywilnej</w:t>
      </w:r>
    </w:p>
    <w:p w:rsidR="00935B26" w:rsidRDefault="00935B26" w:rsidP="00935B26">
      <w:pPr>
        <w:pStyle w:val="Akapitzlist1"/>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następstw nieszczęśliwych wypadków. </w:t>
      </w:r>
    </w:p>
    <w:p w:rsidR="00935B26" w:rsidRDefault="00935B26" w:rsidP="00935B26">
      <w:pPr>
        <w:pStyle w:val="Akapitzlist1"/>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Termin odbioru końcowego robót ze sporządzeniem protokołu odbioru końcowego robót ustala się do dnia zakończenia realizacji przedmiotu umowy.</w:t>
      </w:r>
    </w:p>
    <w:p w:rsidR="00935B26" w:rsidRDefault="00935B26" w:rsidP="00935B26">
      <w:pPr>
        <w:pStyle w:val="Akapitzlist1"/>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Termin zakończenia realizacji przedmiotu umowy ustala się do dnia 30.11.2018 </w:t>
      </w:r>
      <w:proofErr w:type="gramStart"/>
      <w:r>
        <w:rPr>
          <w:rFonts w:ascii="Times New Roman" w:hAnsi="Times New Roman" w:cs="Times New Roman"/>
          <w:sz w:val="24"/>
          <w:szCs w:val="24"/>
        </w:rPr>
        <w:t>r</w:t>
      </w:r>
      <w:proofErr w:type="gramEnd"/>
      <w:r>
        <w:rPr>
          <w:rFonts w:ascii="Times New Roman" w:hAnsi="Times New Roman" w:cs="Times New Roman"/>
          <w:sz w:val="24"/>
          <w:szCs w:val="24"/>
        </w:rPr>
        <w:t>.</w:t>
      </w:r>
    </w:p>
    <w:p w:rsidR="00935B26" w:rsidRDefault="00935B26" w:rsidP="00935B26">
      <w:pPr>
        <w:spacing w:after="0" w:line="360" w:lineRule="auto"/>
        <w:jc w:val="center"/>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Obowiązki Wykonawcy</w:t>
      </w:r>
    </w:p>
    <w:p w:rsidR="00935B26" w:rsidRPr="00935B26" w:rsidRDefault="00935B26" w:rsidP="00935B26">
      <w:pPr>
        <w:pStyle w:val="Akapitzlist1"/>
        <w:numPr>
          <w:ilvl w:val="0"/>
          <w:numId w:val="44"/>
        </w:numPr>
        <w:spacing w:after="0"/>
        <w:jc w:val="both"/>
        <w:rPr>
          <w:rFonts w:ascii="Times New Roman" w:hAnsi="Times New Roman" w:cs="Times New Roman"/>
          <w:sz w:val="24"/>
          <w:szCs w:val="24"/>
        </w:rPr>
      </w:pPr>
      <w:r w:rsidRPr="00935B26">
        <w:rPr>
          <w:rFonts w:ascii="Times New Roman" w:hAnsi="Times New Roman" w:cs="Times New Roman"/>
          <w:sz w:val="24"/>
          <w:szCs w:val="24"/>
        </w:rPr>
        <w:t xml:space="preserve">Wykonawca zobowiązany jest do osobistego wykonania kluczowych części zamówienia tj. </w:t>
      </w:r>
    </w:p>
    <w:p w:rsidR="00935B26" w:rsidRPr="00935B26" w:rsidRDefault="00935B26" w:rsidP="00935B26">
      <w:pPr>
        <w:pStyle w:val="Nagwek2"/>
        <w:numPr>
          <w:ilvl w:val="0"/>
          <w:numId w:val="45"/>
        </w:numPr>
      </w:pPr>
      <w:r w:rsidRPr="00935B26">
        <w:t>Wymiana elementów konstrukcyjnych dachu (murłaty, krokwie),</w:t>
      </w:r>
    </w:p>
    <w:p w:rsidR="00935B26" w:rsidRPr="00935B26" w:rsidRDefault="00935B26" w:rsidP="00935B26">
      <w:pPr>
        <w:pStyle w:val="Nagwek2"/>
        <w:numPr>
          <w:ilvl w:val="0"/>
          <w:numId w:val="45"/>
        </w:numPr>
      </w:pPr>
      <w:r w:rsidRPr="00935B26">
        <w:t>Wymurowanie i otynkowanie kominów,</w:t>
      </w:r>
    </w:p>
    <w:p w:rsidR="00935B26" w:rsidRPr="00935B26" w:rsidRDefault="00935B26" w:rsidP="00935B26">
      <w:pPr>
        <w:pStyle w:val="Nagwek2"/>
        <w:numPr>
          <w:ilvl w:val="0"/>
          <w:numId w:val="45"/>
        </w:numPr>
      </w:pPr>
      <w:proofErr w:type="spellStart"/>
      <w:r w:rsidRPr="00935B26">
        <w:t>Ołacenie</w:t>
      </w:r>
      <w:proofErr w:type="spellEnd"/>
      <w:r w:rsidRPr="00935B26">
        <w:t xml:space="preserve"> połaci dachowych łatami, montaż kontr łat,</w:t>
      </w:r>
    </w:p>
    <w:p w:rsidR="00935B26" w:rsidRPr="00935B26" w:rsidRDefault="00935B26" w:rsidP="00935B26">
      <w:pPr>
        <w:pStyle w:val="Nagwek2"/>
        <w:numPr>
          <w:ilvl w:val="0"/>
          <w:numId w:val="45"/>
        </w:numPr>
      </w:pPr>
      <w:r w:rsidRPr="00935B26">
        <w:t>Pokrycie dachów dachówką.</w:t>
      </w:r>
    </w:p>
    <w:p w:rsidR="00935B26" w:rsidRPr="00935B26" w:rsidRDefault="00935B26" w:rsidP="00935B26">
      <w:pPr>
        <w:pStyle w:val="Akapitzlist1"/>
        <w:spacing w:after="0"/>
        <w:ind w:left="360"/>
        <w:jc w:val="both"/>
        <w:rPr>
          <w:rFonts w:ascii="Times New Roman" w:hAnsi="Times New Roman" w:cs="Times New Roman"/>
          <w:sz w:val="24"/>
          <w:szCs w:val="24"/>
        </w:rPr>
      </w:pPr>
    </w:p>
    <w:p w:rsidR="00935B26" w:rsidRDefault="00935B26" w:rsidP="00935B26">
      <w:pPr>
        <w:pStyle w:val="Akapitzlist1"/>
        <w:spacing w:after="0"/>
        <w:ind w:left="644"/>
        <w:jc w:val="both"/>
        <w:rPr>
          <w:rFonts w:ascii="Times New Roman" w:hAnsi="Times New Roman" w:cs="Times New Roman"/>
          <w:sz w:val="24"/>
          <w:szCs w:val="24"/>
        </w:rPr>
      </w:pP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przeznacza następujące części Przedmiotu Umowy do wykonania przez podwykonawców </w:t>
      </w:r>
      <w:r>
        <w:rPr>
          <w:rFonts w:ascii="Times New Roman" w:hAnsi="Times New Roman" w:cs="Times New Roman"/>
          <w:i/>
          <w:iCs/>
          <w:sz w:val="24"/>
          <w:szCs w:val="24"/>
        </w:rPr>
        <w:t>(części zamówienia, które wykonawca zamierza powierzyć podwykonawcom zgodnie z oświadczeniem):</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jest do:</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wykonania</w:t>
      </w:r>
      <w:proofErr w:type="gramEnd"/>
      <w:r>
        <w:rPr>
          <w:rFonts w:ascii="Times New Roman" w:hAnsi="Times New Roman" w:cs="Times New Roman"/>
          <w:sz w:val="24"/>
          <w:szCs w:val="24"/>
        </w:rPr>
        <w:t xml:space="preserve"> Przedmiotu Umowy zgodnie z dokumentacją projektową, oraz obmiarem oraz opisem technicznym zamówienia, zgodnie z obowiązującymi przepisami prawa, w tym </w:t>
      </w:r>
    </w:p>
    <w:p w:rsidR="00935B26" w:rsidRDefault="00935B26" w:rsidP="00935B26">
      <w:pPr>
        <w:pStyle w:val="Akapitzlist1"/>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szczególności ustawy z dnia 7 lipca 1994r. Prawo budowlane oraz aktów wykonawczych do tej ustawy, normami, zasadami wiedzy technicznej i sztuki budowlanej, a także na warunkach ustalonych w SIWZ i w Umowie,</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wykonania</w:t>
      </w:r>
      <w:proofErr w:type="gramEnd"/>
      <w:r>
        <w:rPr>
          <w:rFonts w:ascii="Times New Roman" w:hAnsi="Times New Roman" w:cs="Times New Roman"/>
          <w:sz w:val="24"/>
          <w:szCs w:val="24"/>
        </w:rPr>
        <w:t xml:space="preserve"> Przedmiotu Umowy przy pomocy wykwalifikowanej kadry posiadającej wiedzę i doświadczenie niezbędne do prawidłowego i terminowego wykonywania robót wchodzących w skład Przedmiotu Umowy,</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odbioru</w:t>
      </w:r>
      <w:proofErr w:type="gramEnd"/>
      <w:r>
        <w:rPr>
          <w:rFonts w:ascii="Times New Roman" w:hAnsi="Times New Roman" w:cs="Times New Roman"/>
          <w:sz w:val="24"/>
          <w:szCs w:val="24"/>
        </w:rPr>
        <w:t xml:space="preserve"> terenu prac remontowych w terminie uzgodnionym w Umowie,</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odpowiedniego</w:t>
      </w:r>
      <w:proofErr w:type="gramEnd"/>
      <w:r>
        <w:rPr>
          <w:rFonts w:ascii="Times New Roman" w:hAnsi="Times New Roman" w:cs="Times New Roman"/>
          <w:sz w:val="24"/>
          <w:szCs w:val="24"/>
        </w:rPr>
        <w:t xml:space="preserve"> oznakowania, zabezpieczenia i przygotowania terenu budowy,</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zapewnienia</w:t>
      </w:r>
      <w:proofErr w:type="gramEnd"/>
      <w:r>
        <w:rPr>
          <w:rFonts w:ascii="Times New Roman" w:hAnsi="Times New Roman" w:cs="Times New Roman"/>
          <w:sz w:val="24"/>
          <w:szCs w:val="24"/>
        </w:rPr>
        <w:t xml:space="preserve"> na czas trwania budowy kierownictwa robót,</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utrzymania</w:t>
      </w:r>
      <w:proofErr w:type="gramEnd"/>
      <w:r>
        <w:rPr>
          <w:rFonts w:ascii="Times New Roman" w:hAnsi="Times New Roman" w:cs="Times New Roman"/>
          <w:sz w:val="24"/>
          <w:szCs w:val="24"/>
        </w:rPr>
        <w:t xml:space="preserve"> terenu budowy w należytym stanie i usuwania na bieżąco zbędnych materiałów, odpadków oraz śmieci,</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przestrzegania</w:t>
      </w:r>
      <w:proofErr w:type="gramEnd"/>
      <w:r>
        <w:rPr>
          <w:rFonts w:ascii="Times New Roman" w:hAnsi="Times New Roman" w:cs="Times New Roman"/>
          <w:sz w:val="24"/>
          <w:szCs w:val="24"/>
        </w:rPr>
        <w:t xml:space="preserve"> przepisów dotyczących ochrony przeciwpożarowej oraz przepisów z zakresu bezpieczeństwa i higieny pracy,</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przestrzegania</w:t>
      </w:r>
      <w:proofErr w:type="gramEnd"/>
      <w:r>
        <w:rPr>
          <w:rFonts w:ascii="Times New Roman" w:hAnsi="Times New Roman" w:cs="Times New Roman"/>
          <w:sz w:val="24"/>
          <w:szCs w:val="24"/>
        </w:rPr>
        <w:t xml:space="preserve"> zasad ochrony środowiska,</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zagospodarowania</w:t>
      </w:r>
      <w:proofErr w:type="gramEnd"/>
      <w:r>
        <w:rPr>
          <w:rFonts w:ascii="Times New Roman" w:hAnsi="Times New Roman" w:cs="Times New Roman"/>
          <w:sz w:val="24"/>
          <w:szCs w:val="24"/>
        </w:rPr>
        <w:t xml:space="preserve"> odpadów zgodnie z przepisami ustawy z dnia 14 grudnia 2012 r. o odpadach,</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zgłaszania</w:t>
      </w:r>
      <w:proofErr w:type="gramEnd"/>
      <w:r>
        <w:rPr>
          <w:rFonts w:ascii="Times New Roman" w:hAnsi="Times New Roman" w:cs="Times New Roman"/>
          <w:sz w:val="24"/>
          <w:szCs w:val="24"/>
        </w:rPr>
        <w:t xml:space="preserve"> Zamawiającemu, konieczności wykonania robót zamiennych, robót dodatkowych lub uzupełniających,</w:t>
      </w:r>
    </w:p>
    <w:p w:rsidR="00935B26" w:rsidRDefault="00935B26" w:rsidP="00935B26">
      <w:pPr>
        <w:pStyle w:val="Akapitzlist1"/>
        <w:numPr>
          <w:ilvl w:val="0"/>
          <w:numId w:val="3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prowadzenia</w:t>
      </w:r>
      <w:proofErr w:type="gramEnd"/>
      <w:r>
        <w:rPr>
          <w:rFonts w:ascii="Times New Roman" w:hAnsi="Times New Roman" w:cs="Times New Roman"/>
          <w:sz w:val="24"/>
          <w:szCs w:val="24"/>
        </w:rPr>
        <w:t xml:space="preserve"> dziennika budowy, będącej dokumentacją robót zrealizowanych.</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Wszystkie materiały, urządzenia i narzędzia niezbędne do zrealizowania Przedmiotu Umowy zapewnia i dostarcza Wykonawca, na swój koszt i ryzyko.</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Zamawiający zastrzega, że wszystkie materiały budowlane, które zapewnia Wykonawca, wykorzystane w celu realizacji Przedmiotu Umowy, muszą być nowe, dopuszczone do obrotu i stosowania w budownictwie zgodne z obowiązującymi normami i przepisami ustawy o wyrobach budowlanych oraz muszą spełniać wymagania określone w dokumentacji technicznej.</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 zakończeniu robót Wykonawca uporządkuje teren budowy. W razie uchybienia temu obowiązkowi, Zamawiający po bezskutecznym wezwaniu Wykonawcy do uporządkowania terenu budowy, może zlecić te prace podmiotowi trzeciemu na koszt i ryzyko Wykonawcy (wykonawstwo zastępcze).</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posiadać i utrzymywać w toku wykonywania Umowy ubezpieczenie od odpowiedzialności cywilnej w zakresie prowadzonej działalności gospodarczej polegającej na wykonywaniu prac remontowych oraz od następstw nieszczęśliwych wypadków na sumę ubezpieczenia nie niższą niż 150 000 zł. Wykonawca zobowiązany jest dostarczyć opłaconą polisę lub inny dowód ubezpieczenia, przed dniem przekazania terenu budowy. </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gdy Wykonawca nie przedłoży dowodu ubezpieczenia, a wcześniejsza polisa wygasła, wówczas Zamawiający posiada prawo do ubezpieczenia Wykonawcy i potrącenia składki ubezpieczeniowej z wynagrodzenia Wykonawcy, na co Wykonawca oświadcza, że wyraża zgodę.</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Zgłaszanie inspektorowi nadzoru, robót zanikających lub ulegających zakryciu.</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wydawania wiążących poleceń Wykonawcy ze strony zamawiającego jest upoważniony inspektor nadzoru </w:t>
      </w:r>
      <w:r>
        <w:rPr>
          <w:rFonts w:ascii="Times New Roman" w:hAnsi="Times New Roman" w:cs="Times New Roman"/>
          <w:b/>
          <w:sz w:val="24"/>
          <w:szCs w:val="24"/>
        </w:rPr>
        <w:t xml:space="preserve"> ………………………………….</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Ze strony Wykonawcy kierownikiem budowy jest ………………………………….</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jest zobowiązany zatrudnić na podstawie umowy o pracę wszystkie osoby wykonujące czynności objęte zakresem przedmiotu niniejszej umowy, jeżeli wykonywanie tych czynności polega na wykonywaniu pracy w rozumieniu przepisów kodeksu pracy w rozumieniu art. 22 par. 1 ustawy z dnia 26 czerwca 1974r. Kodeks pracy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2014r., poz.1502 ze zm.). </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Obowiązek określony w ust.12 dotyczy także podwykonawców. Wykonawca ma obowiązek zawrzeć w każdej umowie o podwykonawstwo stosowne zapisy zobowiązujące podwykonawców do zatrudnienia na umowę o prace wszystkich osób, w sytuacji, kiedy umowa o pracę znajduje zastosowanie.</w:t>
      </w:r>
    </w:p>
    <w:p w:rsidR="00935B26" w:rsidRDefault="00935B26" w:rsidP="00935B26">
      <w:pPr>
        <w:pStyle w:val="Akapitzlist1"/>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w ciągu 5 dni od dnia zawarcia niniejszej umowy przekaże Zamawiającemu wykaz osób, które realizują przedmiot umowy wraz z oświadczeniem, że osoby te są zatrudnione na umowę o pracę. Wykonawca zobowiązany jest do aktualizacji wykazu w przypadku każdorazowej zmiany składu osób zatrudnionych oraz przekazania Zamawiającemu takiej aktualizacji nie później niż 5 dni od dnia dokonania takiej zmiany.</w:t>
      </w:r>
    </w:p>
    <w:p w:rsidR="00935B26" w:rsidRPr="00935B26" w:rsidRDefault="00935B26" w:rsidP="00935B26">
      <w:pPr>
        <w:pStyle w:val="Akapitzlist1"/>
        <w:numPr>
          <w:ilvl w:val="0"/>
          <w:numId w:val="44"/>
        </w:numPr>
        <w:spacing w:after="0" w:line="360" w:lineRule="auto"/>
        <w:ind w:left="0"/>
        <w:jc w:val="both"/>
        <w:rPr>
          <w:rFonts w:ascii="Times New Roman" w:hAnsi="Times New Roman" w:cs="Times New Roman"/>
          <w:sz w:val="24"/>
          <w:szCs w:val="24"/>
        </w:rPr>
      </w:pPr>
      <w:r w:rsidRPr="00935B26">
        <w:rPr>
          <w:rFonts w:ascii="Times New Roman" w:hAnsi="Times New Roman" w:cs="Times New Roman"/>
          <w:sz w:val="24"/>
          <w:szCs w:val="24"/>
        </w:rPr>
        <w:lastRenderedPageBreak/>
        <w:t xml:space="preserve">W toku wykonywania umowy Wykonawca jest zobowiązany przedstawić Zamawiającemu dowody zatrudnienia na umowę o pracę każdorazowo na wezwanie Zamawiającego, w terminie wskazanym w wezwaniu. </w:t>
      </w:r>
    </w:p>
    <w:p w:rsidR="00935B26" w:rsidRDefault="00935B26" w:rsidP="00935B26">
      <w:pPr>
        <w:pStyle w:val="Akapitzlist1"/>
        <w:spacing w:after="0" w:line="360" w:lineRule="auto"/>
        <w:ind w:left="0"/>
        <w:jc w:val="both"/>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Obowiązki Zamawiającego</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zobowiązany jest:</w:t>
      </w:r>
    </w:p>
    <w:p w:rsidR="00935B26" w:rsidRDefault="00935B26" w:rsidP="00935B26">
      <w:pPr>
        <w:pStyle w:val="Akapitzlist1"/>
        <w:numPr>
          <w:ilvl w:val="0"/>
          <w:numId w:val="32"/>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przekazać</w:t>
      </w:r>
      <w:proofErr w:type="gramEnd"/>
      <w:r>
        <w:rPr>
          <w:rFonts w:ascii="Times New Roman" w:hAnsi="Times New Roman" w:cs="Times New Roman"/>
          <w:sz w:val="24"/>
          <w:szCs w:val="24"/>
        </w:rPr>
        <w:t xml:space="preserve"> Wykonawcy protokolarnie teren budowy w terminie określonym </w:t>
      </w:r>
    </w:p>
    <w:p w:rsidR="00935B26" w:rsidRDefault="00935B26" w:rsidP="00935B26">
      <w:pPr>
        <w:pStyle w:val="Akapitzlist1"/>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Umowie,</w:t>
      </w:r>
    </w:p>
    <w:p w:rsidR="00935B26" w:rsidRDefault="00935B26" w:rsidP="00935B26">
      <w:pPr>
        <w:pStyle w:val="Akapitzlist1"/>
        <w:numPr>
          <w:ilvl w:val="0"/>
          <w:numId w:val="32"/>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wyznaczyć</w:t>
      </w:r>
      <w:proofErr w:type="gramEnd"/>
      <w:r>
        <w:rPr>
          <w:rFonts w:ascii="Times New Roman" w:hAnsi="Times New Roman" w:cs="Times New Roman"/>
          <w:sz w:val="24"/>
          <w:szCs w:val="24"/>
        </w:rPr>
        <w:t xml:space="preserve"> termin odbioru zgodnie z postanowieniami Umowy,</w:t>
      </w:r>
    </w:p>
    <w:p w:rsidR="00935B26" w:rsidRDefault="00935B26" w:rsidP="00935B26">
      <w:pPr>
        <w:pStyle w:val="Akapitzlist1"/>
        <w:numPr>
          <w:ilvl w:val="0"/>
          <w:numId w:val="32"/>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przystąpić</w:t>
      </w:r>
      <w:proofErr w:type="gramEnd"/>
      <w:r>
        <w:rPr>
          <w:rFonts w:ascii="Times New Roman" w:hAnsi="Times New Roman" w:cs="Times New Roman"/>
          <w:sz w:val="24"/>
          <w:szCs w:val="24"/>
        </w:rPr>
        <w:t xml:space="preserve"> do odbioru w wyznaczonym terminie,</w:t>
      </w:r>
    </w:p>
    <w:p w:rsidR="00935B26" w:rsidRDefault="00935B26" w:rsidP="00935B26">
      <w:pPr>
        <w:pStyle w:val="Akapitzlist1"/>
        <w:numPr>
          <w:ilvl w:val="0"/>
          <w:numId w:val="32"/>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zapewnić</w:t>
      </w:r>
      <w:proofErr w:type="gramEnd"/>
      <w:r>
        <w:rPr>
          <w:rFonts w:ascii="Times New Roman" w:hAnsi="Times New Roman" w:cs="Times New Roman"/>
          <w:sz w:val="24"/>
          <w:szCs w:val="24"/>
        </w:rPr>
        <w:t xml:space="preserve"> nadzór inwestorski,</w:t>
      </w:r>
    </w:p>
    <w:p w:rsidR="00935B26" w:rsidRDefault="00935B26" w:rsidP="00935B26">
      <w:pPr>
        <w:pStyle w:val="Akapitzlist1"/>
        <w:numPr>
          <w:ilvl w:val="0"/>
          <w:numId w:val="32"/>
        </w:numPr>
        <w:spacing w:after="0" w:line="36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zapłacić</w:t>
      </w:r>
      <w:proofErr w:type="gramEnd"/>
      <w:r>
        <w:rPr>
          <w:rFonts w:ascii="Times New Roman" w:hAnsi="Times New Roman" w:cs="Times New Roman"/>
          <w:sz w:val="24"/>
          <w:szCs w:val="24"/>
        </w:rPr>
        <w:t xml:space="preserve"> wynagrodzenie w wysokości i w terminie określonym Umową.</w:t>
      </w:r>
    </w:p>
    <w:p w:rsidR="00935B26" w:rsidRDefault="00935B26" w:rsidP="00935B26">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5</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Wynagrodzenie</w:t>
      </w:r>
    </w:p>
    <w:p w:rsidR="00935B26" w:rsidRDefault="00935B26" w:rsidP="00935B26">
      <w:pPr>
        <w:numPr>
          <w:ilvl w:val="0"/>
          <w:numId w:val="33"/>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wykonanie przedmiotu umowy Zamawiający zapłaci Wykonawcy wynagrodzenie ryczałtowe w wysokości ………. </w:t>
      </w:r>
      <w:proofErr w:type="gramStart"/>
      <w:r>
        <w:rPr>
          <w:rFonts w:ascii="Times New Roman" w:hAnsi="Times New Roman" w:cs="Times New Roman"/>
          <w:sz w:val="24"/>
          <w:szCs w:val="24"/>
        </w:rPr>
        <w:t>zł</w:t>
      </w:r>
      <w:proofErr w:type="gramEnd"/>
      <w:r>
        <w:rPr>
          <w:rFonts w:ascii="Times New Roman" w:hAnsi="Times New Roman" w:cs="Times New Roman"/>
          <w:sz w:val="24"/>
          <w:szCs w:val="24"/>
        </w:rPr>
        <w:t xml:space="preserve"> brutto (słownie: ……………………………………….), </w:t>
      </w:r>
    </w:p>
    <w:p w:rsidR="00935B26" w:rsidRDefault="00935B26" w:rsidP="00935B26">
      <w:pPr>
        <w:numPr>
          <w:ilvl w:val="0"/>
          <w:numId w:val="33"/>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Wynagrodzenie określone w ust. 1 jest wynagrodzeniem ryczałtowym tj.: obejmuje wynagrodzenie za kompleksowe wykonanie Przedmiotu Umowy, w tym w szczególności: wynagrodzenie za roboty - prace - remontowe oraz prace towarzyszące, koszt materiałów i urządzeń, koszty transportu, składowania, zagospodarowania odpadków, ewentualne podatki i opłaty administracyjne.</w:t>
      </w:r>
    </w:p>
    <w:p w:rsidR="00935B26" w:rsidRDefault="00935B26" w:rsidP="00935B26">
      <w:pPr>
        <w:numPr>
          <w:ilvl w:val="0"/>
          <w:numId w:val="33"/>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Do wynagrodzenia określonego w ust.1 stosuje się zasady przewidziane w przepisach Kodeksu Cywilnego dotyczącego umowy o dzieło. W szczególności wykonawca nie może żądać podwyższenia wynagrodzenia, chociażby nie mógł przewidzieć rozmiaru, lub kosztu prac.</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Wynagrodzenie płatne będzie jednorazowo, po wykonaniu Przedmiotu Umowy.</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Podstawą do wystawienia faktury i zapłaty wynagrodzenia przez Zamawiającego jest protokół odbioru końcowego bez wad i zastrzeżeń, podpisany przez obie strony.</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dołącza do faktury kopię protokołu odbioru końcowego bez wad i zastrzeżeń podpisanego przez obie strony oraz dowody zapłaty wynagrodzenia należnego zaakceptowanego przez Zamawiającego podwykonawcy i dalszego podwykonawcy </w:t>
      </w:r>
    </w:p>
    <w:p w:rsidR="00935B26" w:rsidRDefault="00935B26" w:rsidP="00935B26">
      <w:pPr>
        <w:pStyle w:val="Akapitzlist1"/>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z</w:t>
      </w:r>
      <w:proofErr w:type="gramEnd"/>
      <w:r>
        <w:rPr>
          <w:rFonts w:ascii="Times New Roman" w:hAnsi="Times New Roman" w:cs="Times New Roman"/>
          <w:sz w:val="24"/>
          <w:szCs w:val="24"/>
        </w:rPr>
        <w:t xml:space="preserve"> tytułu wykonania uzgodnionych prac, których dotyczy dana faktura oraz dowody zapłaty wynagrodzenia należnego podwykonawcy dostaw lub usług, którzy zawarli z Wykonawcą umowę przedłożoną Zamawiającemu.</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Wynagrodzenie płatne będzie przelewem na rachunek bankowy Wykonawcy wskazany na fakturze, w terminie 30 dni od otrzymania przez Zamawiającego prawidłowo wystawionej faktury wraz z załącznikami, o których mowa w ust. 5. Dniem zapłaty jest dzień obciążenia rachunku bankowego Zamawiającego. </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nie może dokonać przelewu wierzytelności z tytułu wynagrodzenia bez zgody Zamawiającego.</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potrącenia z przysługującego mu wynagrodzenia kar umownych wskazanych w §10.</w:t>
      </w:r>
    </w:p>
    <w:p w:rsidR="00935B26" w:rsidRDefault="00935B26" w:rsidP="00935B26">
      <w:pPr>
        <w:pStyle w:val="Akapitzlist1"/>
        <w:numPr>
          <w:ilvl w:val="0"/>
          <w:numId w:val="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nie może cedować należności wynikających z niniejszej umowy na osoby trzecie. Zastrzeżenie to jest wiążące nawet w przypadku odstąpienia od umowy.</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Podwykonawstwo robót – remontowych</w:t>
      </w:r>
    </w:p>
    <w:p w:rsidR="00935B26" w:rsidRDefault="00935B26" w:rsidP="00935B26">
      <w:pPr>
        <w:spacing w:after="0" w:line="360" w:lineRule="auto"/>
        <w:rPr>
          <w:rFonts w:ascii="Times New Roman" w:hAnsi="Times New Roman" w:cs="Times New Roman"/>
          <w:sz w:val="24"/>
          <w:szCs w:val="24"/>
        </w:rPr>
      </w:pPr>
      <w:r>
        <w:rPr>
          <w:rFonts w:ascii="Times New Roman" w:hAnsi="Times New Roman" w:cs="Times New Roman"/>
          <w:sz w:val="24"/>
          <w:szCs w:val="24"/>
        </w:rPr>
        <w:t>Wykonawca zobowiązuje się wykonać prace we własnym zakresie lub powierzyć Podwykonawcy zakres obejmujący następujące prace: …………………………………………………………………………………………………</w:t>
      </w:r>
    </w:p>
    <w:p w:rsidR="00935B26" w:rsidRDefault="00935B26" w:rsidP="00935B26">
      <w:pPr>
        <w:spacing w:after="0" w:line="360" w:lineRule="auto"/>
        <w:rPr>
          <w:rFonts w:ascii="Times New Roman" w:hAnsi="Times New Roman" w:cs="Times New Roman"/>
          <w:sz w:val="24"/>
          <w:szCs w:val="24"/>
        </w:rPr>
      </w:pPr>
      <w:r>
        <w:rPr>
          <w:rFonts w:ascii="Times New Roman" w:hAnsi="Times New Roman" w:cs="Times New Roman"/>
          <w:sz w:val="24"/>
          <w:szCs w:val="24"/>
        </w:rPr>
        <w:t>W przypadku powierzenia części prac Podwykonawcy obowiązują następujące zasady:</w:t>
      </w:r>
    </w:p>
    <w:p w:rsidR="00935B26" w:rsidRDefault="00935B26" w:rsidP="00935B26">
      <w:pPr>
        <w:numPr>
          <w:ilvl w:val="0"/>
          <w:numId w:val="38"/>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Zawarcie umowy pomiędzy Wykonawcą a Podwykonawcą wymaga pisemnej zgody Zamawiającego.</w:t>
      </w:r>
    </w:p>
    <w:p w:rsidR="00935B26" w:rsidRDefault="00935B26" w:rsidP="00935B26">
      <w:pPr>
        <w:numPr>
          <w:ilvl w:val="0"/>
          <w:numId w:val="38"/>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Wykonanie części prac przez Podwykonawców nie zmienia warunków niniejszej umowy, w szczególności nie wpływa na uzgodnioną ryczałtową cenę umowy.</w:t>
      </w:r>
    </w:p>
    <w:p w:rsidR="00935B26" w:rsidRDefault="00935B26" w:rsidP="00935B26">
      <w:pPr>
        <w:numPr>
          <w:ilvl w:val="0"/>
          <w:numId w:val="38"/>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Wykonawca przedstawi Zamawiającemu do akceptacji egzemplarz projektu umowy </w:t>
      </w:r>
    </w:p>
    <w:p w:rsidR="00935B26" w:rsidRDefault="00935B26" w:rsidP="00935B2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Podwykonawcą. </w:t>
      </w:r>
    </w:p>
    <w:p w:rsidR="00935B26" w:rsidRDefault="00935B26" w:rsidP="00935B2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Zamawiający zobowiązany jest do wyrażenia opinii w zakresie zatrudnienia </w:t>
      </w:r>
    </w:p>
    <w:p w:rsidR="00935B26" w:rsidRDefault="00935B26" w:rsidP="00935B2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Podwykonawcy, w tym opinii o projekcie umowy w terminie 14 dni, od daty otrzymania. </w:t>
      </w:r>
    </w:p>
    <w:p w:rsidR="00935B26" w:rsidRDefault="00935B26" w:rsidP="00935B2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Treść projektu umowy Wykonawcy z Podwykonawcą wymaga zgodności z umową zawartą z Zamawiającym. Akceptacja projektu umowy przez Zamawiającego stanowi zgodę na zawarcie umowy z Podwykonawcą.</w:t>
      </w:r>
    </w:p>
    <w:p w:rsidR="00935B26" w:rsidRDefault="00935B26" w:rsidP="00935B26">
      <w:pPr>
        <w:numPr>
          <w:ilvl w:val="0"/>
          <w:numId w:val="38"/>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Każda umowa o podwykonawstwo musi zawierać następujące postanowienia:</w:t>
      </w:r>
    </w:p>
    <w:p w:rsidR="00935B26" w:rsidRDefault="00935B26" w:rsidP="00935B26">
      <w:pPr>
        <w:numPr>
          <w:ilvl w:val="0"/>
          <w:numId w:val="39"/>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Warunki dotyczące terminów płatności wynagrodzenia oraz terminów realizacji poszczególnych prac/robót. Kwota wynagrodzenia nie może być wyższa niż wartość zakresu prac wynikających z oferty Wykonawcy.</w:t>
      </w:r>
    </w:p>
    <w:p w:rsidR="00935B26" w:rsidRDefault="00935B26" w:rsidP="00935B26">
      <w:pPr>
        <w:numPr>
          <w:ilvl w:val="0"/>
          <w:numId w:val="39"/>
        </w:num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wykluczenie</w:t>
      </w:r>
      <w:proofErr w:type="gramEnd"/>
      <w:r>
        <w:rPr>
          <w:rFonts w:ascii="Times New Roman" w:hAnsi="Times New Roman" w:cs="Times New Roman"/>
          <w:sz w:val="24"/>
          <w:szCs w:val="24"/>
        </w:rPr>
        <w:t xml:space="preserve"> możliwości cedowania przez Podwykonawcę należnego mu wynagrodzenia na osoby trzecie;</w:t>
      </w:r>
    </w:p>
    <w:p w:rsidR="00935B26" w:rsidRPr="004E2D87" w:rsidRDefault="00935B26" w:rsidP="004E2D87">
      <w:pPr>
        <w:pStyle w:val="Akapitzlist"/>
        <w:numPr>
          <w:ilvl w:val="0"/>
          <w:numId w:val="39"/>
        </w:numPr>
        <w:suppressAutoHyphens/>
        <w:spacing w:after="0" w:line="360" w:lineRule="auto"/>
        <w:rPr>
          <w:rFonts w:ascii="Times New Roman" w:hAnsi="Times New Roman" w:cs="Times New Roman"/>
          <w:sz w:val="24"/>
          <w:szCs w:val="24"/>
        </w:rPr>
      </w:pPr>
      <w:r w:rsidRPr="004E2D87">
        <w:rPr>
          <w:rFonts w:ascii="Times New Roman" w:hAnsi="Times New Roman" w:cs="Times New Roman"/>
          <w:sz w:val="24"/>
          <w:szCs w:val="24"/>
        </w:rPr>
        <w:t>Zobowiązanie Podwykonawcy do dostarczenia Wykonawcy w ciągu 7 dni od otrzymania od Wykonawcy wynagrodzenia, oświadczenia stwierdzającego, że jego wymagalne roszczenia z tytułu wykonania prac/robót na rzecz Wykonawcy, zostały przez Wykonawcę zaspokojone oraz że płatność wymagalnego, ustalonego w umowie wynagrodzenia nastąpiła.</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Zamawiający nie wyrazi zgody na zawarcie umowy z Podwykonawcą w przypadku nieudokumentowania uprawnień i kwalifikacji osób do wykonywania prac w zleconym zakresie oraz gdy treść umowy o podwykonawstwo będzie sprzeczna z treścią umowy zawartej z Wykonawcą.</w:t>
      </w:r>
    </w:p>
    <w:p w:rsidR="00935B26" w:rsidRDefault="00935B26" w:rsidP="00935B26">
      <w:pPr>
        <w:spacing w:after="0" w:line="360" w:lineRule="auto"/>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Wykonawca przedstawi Zamawiającemu poświadczoną za zgodność z oryginałem kopię zawartej umowy o podwykonawstwo w terminie 7 dni od jej zawarcia o treści zgodnej </w:t>
      </w:r>
    </w:p>
    <w:p w:rsidR="00935B26" w:rsidRDefault="00935B26" w:rsidP="00935B26">
      <w:pPr>
        <w:spacing w:after="0" w:line="360" w:lineRule="auto"/>
        <w:rPr>
          <w:rFonts w:ascii="Times New Roman" w:hAnsi="Times New Roman" w:cs="Times New Roman"/>
          <w:b/>
          <w:sz w:val="24"/>
          <w:szCs w:val="24"/>
        </w:rPr>
      </w:pP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akceptowanym wcześniej przez Zamawiającego projektem.</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Warunki realizacji robót przez Podwykonawcę zostaną określone w porozumieniu zawartym pomiędzy Zamawiającym, Wykonawcą i Podwykonawcą, regulującym zasady sporządzenia i weryfikowania dokumentów rozliczeniowych za wykonanie prac podzleconych oraz termin i zasady ich rozliczania.</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sz w:val="24"/>
          <w:szCs w:val="24"/>
        </w:rPr>
        <w:t>. Wykonawca zobowiązany jest do dokonania we własnym zakresie zapłaty wynagrodzenia należnego Podwykonawcy z zachowaniem terminów płatności określonych w umowie z Podwykonawcą. Termin płatności nie może być dłuższy niż 30 dni od dnia doręczenia Wykonawcy faktury, potwierdzającej wykonanie prac.</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sz w:val="24"/>
          <w:szCs w:val="24"/>
        </w:rPr>
        <w:t>. W przypadku uchylenia się Wykonawcy od obowiązku zapłaty w całości lub w części wynagrodzenia przysługującego Podwykonawcy Zamawiający zapłaci bezpośrednio na rzecz Podwykonawcy kwotę będącą przedmiotem jego żądania. Wynagrodzenie obejmować będzie wyłącznie prace/roboty wykonane na podstawie zaakceptowanej przez Zamawiającego umowy o podwykonawstwo. Podwykonawca zobowiązany jest do udokumentowania zasadności swojego żądania poprzez przedłożenia dokumentów potwierdzających wykonanie i odbiór wykonanych prac.</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10.</w:t>
      </w:r>
      <w:r>
        <w:rPr>
          <w:rFonts w:ascii="Times New Roman" w:hAnsi="Times New Roman" w:cs="Times New Roman"/>
          <w:sz w:val="24"/>
          <w:szCs w:val="24"/>
        </w:rPr>
        <w:t xml:space="preserve"> Przed dokonaniem zapłaty, o której mowa w ust. 9, Zamawiający zwróci się pisemnie do Wykonawcy o podanie przyczyn (uwag) uchylania się od zapłaty należności Podwykonawcy – określając termin na udzielenia wyjaśnienia. Termin ten nie może być krótszy niż 7 dni od dnia doręczenia tej informacji.</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Zamawiający dokona zapłaty bezpośrednio dla Podwykonawcy wyłącznie należnego wynagrodzenia, o którym mowa w ust. 9, bez ustawowych odsetek należnych Podwykonawcy za opóźnienie w zapłacie. Jednocześnie Zamawiający potrąci wypłacaną kwotę z wynagrodzenia przysługującego Wykonawcy.</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 przypadku zgłoszenia przez Wykonawcę uwag i zastrzeżeń, co do </w:t>
      </w:r>
      <w:proofErr w:type="gramStart"/>
      <w:r>
        <w:rPr>
          <w:rFonts w:ascii="Times New Roman" w:hAnsi="Times New Roman" w:cs="Times New Roman"/>
          <w:sz w:val="24"/>
          <w:szCs w:val="24"/>
        </w:rPr>
        <w:t>jakości,  wykonanych</w:t>
      </w:r>
      <w:proofErr w:type="gramEnd"/>
      <w:r>
        <w:rPr>
          <w:rFonts w:ascii="Times New Roman" w:hAnsi="Times New Roman" w:cs="Times New Roman"/>
          <w:sz w:val="24"/>
          <w:szCs w:val="24"/>
        </w:rPr>
        <w:t xml:space="preserve"> przez Podwykonawcę robót, Zamawiający może dokonać bezpośredniej zapłaty wynagrodzenia Podwykonawcy lub złożyć do depozytu sądowego kwotę potrzebną na pokrycie roszczeń Podwykonawcy.</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sz w:val="24"/>
          <w:szCs w:val="24"/>
        </w:rPr>
        <w:t>. Wykonawca niezależnie od warunków zawartych w umowie z Podwykonawcami odpowiada wobec Zamawiającego, za działanie lub zaniechanie Podwykonawców tak jak za własne działanie lub zaniechanie.</w:t>
      </w:r>
    </w:p>
    <w:p w:rsidR="00935B26" w:rsidRDefault="00935B26" w:rsidP="00935B26">
      <w:pPr>
        <w:spacing w:after="0" w:line="360" w:lineRule="auto"/>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sz w:val="24"/>
          <w:szCs w:val="24"/>
        </w:rPr>
        <w:t>. Zapisy w § 6 obowiązują odpowiednio w przypadku zawarcia umowy przez Podwykonawcę z dalszym Podwykonawcą.</w:t>
      </w:r>
    </w:p>
    <w:p w:rsidR="00935B26" w:rsidRDefault="00935B26" w:rsidP="00935B26">
      <w:pPr>
        <w:spacing w:after="0" w:line="360" w:lineRule="auto"/>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Zawarcie umowy przez Podwykonawcę z dalszymi podwykonawcami wymaga zgody Zamawiającego i Wykonawcy.</w:t>
      </w:r>
    </w:p>
    <w:p w:rsidR="00935B26" w:rsidRDefault="00935B26" w:rsidP="00935B26">
      <w:pPr>
        <w:spacing w:after="0" w:line="360" w:lineRule="auto"/>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7</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Odbiory</w:t>
      </w:r>
    </w:p>
    <w:p w:rsidR="00935B26" w:rsidRDefault="00935B26" w:rsidP="00935B26">
      <w:pPr>
        <w:pStyle w:val="Akapitzlist1"/>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Strony postanawiają, że przedmiotem odbioru końcowego będzie przedmiot umowy.</w:t>
      </w:r>
    </w:p>
    <w:p w:rsidR="00935B26" w:rsidRDefault="00935B26" w:rsidP="00935B26">
      <w:pPr>
        <w:pStyle w:val="Akapitzlist1"/>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Strony ustalają następujące rodzaje odbiorów:</w:t>
      </w:r>
    </w:p>
    <w:p w:rsidR="00935B26" w:rsidRDefault="00935B26" w:rsidP="00935B26">
      <w:pPr>
        <w:pStyle w:val="Akapitzlist1"/>
        <w:numPr>
          <w:ilvl w:val="1"/>
          <w:numId w:val="35"/>
        </w:numPr>
        <w:spacing w:after="0" w:line="360" w:lineRule="auto"/>
        <w:ind w:left="1068"/>
        <w:jc w:val="both"/>
        <w:rPr>
          <w:rFonts w:ascii="Times New Roman" w:hAnsi="Times New Roman" w:cs="Times New Roman"/>
          <w:sz w:val="24"/>
          <w:szCs w:val="24"/>
        </w:rPr>
      </w:pPr>
      <w:proofErr w:type="gramStart"/>
      <w:r>
        <w:rPr>
          <w:rFonts w:ascii="Times New Roman" w:hAnsi="Times New Roman" w:cs="Times New Roman"/>
          <w:sz w:val="24"/>
          <w:szCs w:val="24"/>
        </w:rPr>
        <w:t>odbiór</w:t>
      </w:r>
      <w:proofErr w:type="gramEnd"/>
      <w:r>
        <w:rPr>
          <w:rFonts w:ascii="Times New Roman" w:hAnsi="Times New Roman" w:cs="Times New Roman"/>
          <w:sz w:val="24"/>
          <w:szCs w:val="24"/>
        </w:rPr>
        <w:t xml:space="preserve"> końcowy,</w:t>
      </w:r>
    </w:p>
    <w:p w:rsidR="00935B26" w:rsidRDefault="00935B26" w:rsidP="00935B26">
      <w:pPr>
        <w:pStyle w:val="Akapitzlist1"/>
        <w:numPr>
          <w:ilvl w:val="1"/>
          <w:numId w:val="35"/>
        </w:numPr>
        <w:spacing w:after="0" w:line="360" w:lineRule="auto"/>
        <w:ind w:left="1068"/>
        <w:jc w:val="both"/>
        <w:rPr>
          <w:rFonts w:ascii="Times New Roman" w:hAnsi="Times New Roman" w:cs="Times New Roman"/>
          <w:sz w:val="24"/>
          <w:szCs w:val="24"/>
        </w:rPr>
      </w:pPr>
      <w:proofErr w:type="gramStart"/>
      <w:r>
        <w:rPr>
          <w:rFonts w:ascii="Times New Roman" w:hAnsi="Times New Roman" w:cs="Times New Roman"/>
          <w:sz w:val="24"/>
          <w:szCs w:val="24"/>
        </w:rPr>
        <w:t>odbiory</w:t>
      </w:r>
      <w:proofErr w:type="gramEnd"/>
      <w:r>
        <w:rPr>
          <w:rFonts w:ascii="Times New Roman" w:hAnsi="Times New Roman" w:cs="Times New Roman"/>
          <w:sz w:val="24"/>
          <w:szCs w:val="24"/>
        </w:rPr>
        <w:t xml:space="preserve"> gwarancyjne.</w:t>
      </w:r>
    </w:p>
    <w:p w:rsidR="00935B26" w:rsidRDefault="00935B26" w:rsidP="00935B26">
      <w:pPr>
        <w:pStyle w:val="Akapitzlist1"/>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wyznaczy datę odbioru końcowego w ciągu 30 dni, od daty zawiadomienia go o osiągnięciu gotowości do odbioru. Za datę zgłoszenia gotowego przedmiotu umowy do odbioru, zamawiający uznaje datę wpływu wniosku wykonawcy do siedziby zamawiającego.</w:t>
      </w:r>
    </w:p>
    <w:p w:rsidR="00935B26" w:rsidRDefault="00935B26" w:rsidP="00935B26">
      <w:pPr>
        <w:pStyle w:val="Akapitzlist1"/>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całości robót określonych w Umowie kierownik budowy wyznaczony przez Wykonawcę zgłasza zakończenie robót w dzienniku budowy; Wykonawca przesyła zgłoszenie Zamawiającemu oraz przekazuje kompletny operat kolaudacyjny. </w:t>
      </w:r>
    </w:p>
    <w:p w:rsidR="00935B26" w:rsidRDefault="00935B26" w:rsidP="00935B26">
      <w:pPr>
        <w:pStyle w:val="Akapitzlist1"/>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po stwierdzeniu zakończenia prac objętych Umową i sprawdzeniu kompletności i prawidłowości operatu kolaudacyjnego zawiadamia Wykonawcę </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wyznaczonej dacie odbioru końcowego. </w:t>
      </w:r>
    </w:p>
    <w:p w:rsidR="00935B26" w:rsidRDefault="00935B26" w:rsidP="00935B26">
      <w:pPr>
        <w:pStyle w:val="Akapitzlist1"/>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Zamawiającemu przysługują następujące uprawnienia:</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 jeżeli</w:t>
      </w:r>
      <w:proofErr w:type="gramEnd"/>
      <w:r>
        <w:rPr>
          <w:rFonts w:ascii="Times New Roman" w:hAnsi="Times New Roman" w:cs="Times New Roman"/>
          <w:sz w:val="24"/>
          <w:szCs w:val="24"/>
        </w:rPr>
        <w:t xml:space="preserve"> wady nadają się do usunięcia:</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może odebrać Przedmiot Umowy z wadami i wyznaczyć termin na ich usunięcie pod</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rygorem</w:t>
      </w:r>
      <w:proofErr w:type="gramEnd"/>
      <w:r>
        <w:rPr>
          <w:rFonts w:ascii="Times New Roman" w:hAnsi="Times New Roman" w:cs="Times New Roman"/>
          <w:sz w:val="24"/>
          <w:szCs w:val="24"/>
        </w:rPr>
        <w:t xml:space="preserve"> powierzenia po upływie tego terminu usunięcia wad osobie trzeciej na koszt</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ryzyko Wykonawcy (wykonawstwo zastępcze),</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może odmówić odbioru do czasu usunięcia wad, jeżeli wady są istotne,</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 jeżeli</w:t>
      </w:r>
      <w:proofErr w:type="gramEnd"/>
      <w:r>
        <w:rPr>
          <w:rFonts w:ascii="Times New Roman" w:hAnsi="Times New Roman" w:cs="Times New Roman"/>
          <w:sz w:val="24"/>
          <w:szCs w:val="24"/>
        </w:rPr>
        <w:t>, wady nie nadają się do usunięcia:</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ale umożliwiają użytkowanie Przedmiotu Umowy zgodnie z przeznaczeniem, może obniżyć, odpowiednio wynagrodzenie Wykonawcy,</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i uniemożliwiają użytkowanie obiektu zgodnie z przeznaczeniem, może odstąpić od</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Umowy w terminie 14 dni od uzyskania wiedzy o tym fakcie lub żądać od Wykonawcy wykonania przedmiotu Umowy bez wad, bez względu na koszty.</w:t>
      </w:r>
    </w:p>
    <w:p w:rsidR="00935B26" w:rsidRDefault="00935B26" w:rsidP="00935B26">
      <w:pPr>
        <w:spacing w:after="0" w:line="360" w:lineRule="auto"/>
        <w:jc w:val="both"/>
        <w:rPr>
          <w:rFonts w:ascii="Times New Roman" w:hAnsi="Times New Roman" w:cs="Times New Roman"/>
          <w:b/>
          <w:sz w:val="24"/>
          <w:szCs w:val="24"/>
        </w:rPr>
      </w:pPr>
      <w:r w:rsidRPr="004E2D87">
        <w:rPr>
          <w:rFonts w:ascii="Times New Roman" w:hAnsi="Times New Roman" w:cs="Times New Roman"/>
          <w:sz w:val="24"/>
          <w:szCs w:val="24"/>
        </w:rPr>
        <w:t>7.</w:t>
      </w:r>
      <w:r>
        <w:rPr>
          <w:rFonts w:ascii="Times New Roman" w:hAnsi="Times New Roman" w:cs="Times New Roman"/>
          <w:sz w:val="24"/>
          <w:szCs w:val="24"/>
        </w:rPr>
        <w:t xml:space="preserve"> Odbiory gwarancyjne przeprowadzane są w celu odbioru robót związanych z usunięciem wad i usterek stwierdzonych przy odbiorze końcowym oraz w okresie gwarancji. Termin odbioru wyznacza Zamawiający w terminie 7 dni roboczych od zawiadomienia Wykonawcy o gotowości do odbioru. </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sz w:val="24"/>
          <w:szCs w:val="24"/>
        </w:rPr>
        <w:t>. Strony postanawiają, że z czynności odbiorowych będzie spisany protokół zawierający wszelkie ustalenia dokonane w toku odbioru, jak też terminy wyznaczone na usunięcie stwierdzonych wad i usterek.</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Warunkiem wystawienia przez Wykonawcę faktury jest usunięcie wszystkich wad i usterek poodbiorowych stwierdzonych w protokole odbioru. </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rsidR="00935B26" w:rsidRDefault="00935B26" w:rsidP="00935B2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Rękojmia i gwarancja</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Wykonawca udziela Zamawiającemu </w:t>
      </w:r>
      <w:proofErr w:type="gramStart"/>
      <w:r>
        <w:rPr>
          <w:rFonts w:ascii="Times New Roman" w:hAnsi="Times New Roman" w:cs="Times New Roman"/>
          <w:sz w:val="24"/>
          <w:szCs w:val="24"/>
        </w:rPr>
        <w:t>gwarancji jakości</w:t>
      </w:r>
      <w:proofErr w:type="gramEnd"/>
      <w:r>
        <w:rPr>
          <w:rFonts w:ascii="Times New Roman" w:hAnsi="Times New Roman" w:cs="Times New Roman"/>
          <w:sz w:val="24"/>
          <w:szCs w:val="24"/>
        </w:rPr>
        <w:t xml:space="preserve"> wykonania Przedmiotu Umowy na okres …………..( </w:t>
      </w:r>
      <w:proofErr w:type="gramStart"/>
      <w:r>
        <w:rPr>
          <w:rFonts w:ascii="Times New Roman" w:hAnsi="Times New Roman" w:cs="Times New Roman"/>
          <w:sz w:val="24"/>
          <w:szCs w:val="24"/>
        </w:rPr>
        <w:t>zgodnie</w:t>
      </w:r>
      <w:proofErr w:type="gramEnd"/>
      <w:r>
        <w:rPr>
          <w:rFonts w:ascii="Times New Roman" w:hAnsi="Times New Roman" w:cs="Times New Roman"/>
          <w:sz w:val="24"/>
          <w:szCs w:val="24"/>
        </w:rPr>
        <w:t xml:space="preserve"> z ofertą) od dnia podpisania bezusterkowego protokołu końcowego odbioru robót przeprowadzonego w trybie przewidzianym w § 7. </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W okresie </w:t>
      </w:r>
      <w:proofErr w:type="gramStart"/>
      <w:r>
        <w:rPr>
          <w:rFonts w:ascii="Times New Roman" w:hAnsi="Times New Roman" w:cs="Times New Roman"/>
          <w:sz w:val="24"/>
          <w:szCs w:val="24"/>
        </w:rPr>
        <w:t>gwarancji jakości</w:t>
      </w:r>
      <w:proofErr w:type="gramEnd"/>
      <w:r>
        <w:rPr>
          <w:rFonts w:ascii="Times New Roman" w:hAnsi="Times New Roman" w:cs="Times New Roman"/>
          <w:sz w:val="24"/>
          <w:szCs w:val="24"/>
        </w:rPr>
        <w:t xml:space="preserve"> Wykonawca zobowiązuje się do bezpłatnego usunięcia wad i usterek w terminie 7 dni licząc od daty zgłoszenia przez Zamawiającego. Zgłoszenia wad i usterek Zamawiający będzie dokonywał pisemnie, faksem (nr ………….) lub mailem </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(e-mail: ……….). W przypadku, jeżeli usunięcie wad i usterek wymaga dłuższego czasu, co jest uzasadnione technicznie, Zamawiający wyznacza dłuższy termin usuwania wad i usterek.</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Zamawiający ma prawo dochodzić uprawnień z tytułu rękojmi za wady, niezależnie od uprawnień wynikających z </w:t>
      </w:r>
      <w:proofErr w:type="gramStart"/>
      <w:r>
        <w:rPr>
          <w:rFonts w:ascii="Times New Roman" w:hAnsi="Times New Roman" w:cs="Times New Roman"/>
          <w:sz w:val="24"/>
          <w:szCs w:val="24"/>
        </w:rPr>
        <w:t>gwarancji jakości</w:t>
      </w:r>
      <w:proofErr w:type="gramEnd"/>
      <w:r>
        <w:rPr>
          <w:rFonts w:ascii="Times New Roman" w:hAnsi="Times New Roman" w:cs="Times New Roman"/>
          <w:sz w:val="24"/>
          <w:szCs w:val="24"/>
        </w:rPr>
        <w:t>.</w:t>
      </w:r>
    </w:p>
    <w:p w:rsidR="00935B26" w:rsidRDefault="00935B26" w:rsidP="00935B2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Wykonawca udziela Zamawiającemu rękojmi za wady na okres równy udzielonej </w:t>
      </w:r>
      <w:proofErr w:type="gramStart"/>
      <w:r>
        <w:rPr>
          <w:rFonts w:ascii="Times New Roman" w:hAnsi="Times New Roman" w:cs="Times New Roman"/>
          <w:sz w:val="24"/>
          <w:szCs w:val="24"/>
        </w:rPr>
        <w:t>gwarancji jakości</w:t>
      </w:r>
      <w:proofErr w:type="gramEnd"/>
      <w:r>
        <w:rPr>
          <w:rFonts w:ascii="Times New Roman" w:hAnsi="Times New Roman" w:cs="Times New Roman"/>
          <w:sz w:val="24"/>
          <w:szCs w:val="24"/>
        </w:rPr>
        <w:t>.</w:t>
      </w:r>
    </w:p>
    <w:p w:rsidR="00935B26" w:rsidRDefault="00935B26" w:rsidP="00935B2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Wykonawca odpowiada za wady w wykonaniu Przedmiotu Umowy również po okresie </w:t>
      </w:r>
      <w:proofErr w:type="gramStart"/>
      <w:r>
        <w:rPr>
          <w:rFonts w:ascii="Times New Roman" w:hAnsi="Times New Roman" w:cs="Times New Roman"/>
          <w:sz w:val="24"/>
          <w:szCs w:val="24"/>
        </w:rPr>
        <w:t>gwarancji jakości</w:t>
      </w:r>
      <w:proofErr w:type="gramEnd"/>
      <w:r>
        <w:rPr>
          <w:rFonts w:ascii="Times New Roman" w:hAnsi="Times New Roman" w:cs="Times New Roman"/>
          <w:sz w:val="24"/>
          <w:szCs w:val="24"/>
        </w:rPr>
        <w:t>, jeżeli Zamawiający zawiadomi Wykonawcę o wadzie przed upływem okresu gwarancji jakości.</w:t>
      </w:r>
    </w:p>
    <w:p w:rsidR="00935B26" w:rsidRDefault="00935B26" w:rsidP="00935B2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Jeżeli Wykonawca nie usunie wad lub usterek w terminie 14 dni po upływie terminu, o którym mowa w ust. 2 bądź po upływie terminu wyznaczonego przez Zamawiającego na ich usunięcie Zamawiający może zlecić usunięcie wad lub usterek osobie trzeciej na koszt i ryzyko Wykonawcy. W tym przypadku koszty usuwania wad i usterek Zamawiający może potrącić z wynagrodzenia Wykonawcy lub z zabezpieczenia należytego wykonania umowy. </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 przypadku, gdy dana rzecz wchodząca w zakres Przedmiotu Umowy była już dwukrotnie naprawiana Zamawiający jest uprawniony do żądania wymiany tej rzeczy na nową, wolną od wad.</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Okres gwarancji ulega wydłużeniu o czas niezbędny na usunięcie wad.</w:t>
      </w:r>
    </w:p>
    <w:p w:rsidR="00935B26" w:rsidRDefault="00935B26" w:rsidP="00935B26">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Wykonawca nie może odmówić usunięcia wad, na swój koszt, bez względu na wysokość związanych z tym kosztów.</w:t>
      </w: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Zabezpieczenie należytego wykonania umowy</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Wykonawca do dnia podpisania umowy wniesie zabezpieczenie należytego wykonania umowy w kwocie ………. </w:t>
      </w:r>
      <w:proofErr w:type="gramStart"/>
      <w:r>
        <w:rPr>
          <w:rFonts w:ascii="Times New Roman" w:hAnsi="Times New Roman" w:cs="Times New Roman"/>
          <w:bCs/>
          <w:sz w:val="24"/>
          <w:szCs w:val="24"/>
        </w:rPr>
        <w:t>tj</w:t>
      </w:r>
      <w:proofErr w:type="gramEnd"/>
      <w:r>
        <w:rPr>
          <w:rFonts w:ascii="Times New Roman" w:hAnsi="Times New Roman" w:cs="Times New Roman"/>
          <w:bCs/>
          <w:sz w:val="24"/>
          <w:szCs w:val="24"/>
        </w:rPr>
        <w:t>. 5% ceny brutto podanej w ofercie.</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Zabezpieczenie należytego wykonania Umowy zostanie zwrócone Wykonawcy w następujących terminach:</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rPr>
        <w:tab/>
        <w:t>70% wysokości</w:t>
      </w:r>
      <w:proofErr w:type="gramEnd"/>
      <w:r>
        <w:rPr>
          <w:rFonts w:ascii="Times New Roman" w:hAnsi="Times New Roman" w:cs="Times New Roman"/>
          <w:sz w:val="24"/>
          <w:szCs w:val="24"/>
        </w:rPr>
        <w:t xml:space="preserve"> zabezpieczenia – w ciągu 30 dni od dnia wykonania zamówienia i uznania przez Zamawiającego za należycie wykonane,</w:t>
      </w:r>
    </w:p>
    <w:p w:rsidR="00935B26" w:rsidRDefault="00935B26" w:rsidP="00935B26">
      <w:pPr>
        <w:spacing w:after="0"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2)</w:t>
      </w:r>
      <w:r>
        <w:rPr>
          <w:rFonts w:ascii="Times New Roman" w:hAnsi="Times New Roman" w:cs="Times New Roman"/>
          <w:sz w:val="24"/>
          <w:szCs w:val="24"/>
        </w:rPr>
        <w:tab/>
        <w:t>30% wartości</w:t>
      </w:r>
      <w:proofErr w:type="gramEnd"/>
      <w:r>
        <w:rPr>
          <w:rFonts w:ascii="Times New Roman" w:hAnsi="Times New Roman" w:cs="Times New Roman"/>
          <w:sz w:val="24"/>
          <w:szCs w:val="24"/>
        </w:rPr>
        <w:t xml:space="preserve"> zabezpieczenia – w ciągu 15 dni od upływu okresu rękojmi za wady.</w:t>
      </w:r>
    </w:p>
    <w:p w:rsidR="00935B26" w:rsidRDefault="00935B26" w:rsidP="00935B26">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 Za dzień wykonania zamówienia i uznania przez Zamawiającego za należycie wykonane będzie uważany dzień bezusterkowego odbioru końcowego przez Zamawiającego.</w:t>
      </w: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935B26" w:rsidRDefault="00935B26" w:rsidP="00935B2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Kary umowne</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Strony ustalają odpowiedzialność za niewykonanie lub nienależyte wykonanie zobowiązań umownych w formie kar umownych w następujących przypadkach i wysokościach:</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Wykonawca zapłaci Zamawiającemu kary umowne:</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za nie rozpoczęcie robót budowlanych w terminie do 14 dni od daty przekazania terenu w wysokości</w:t>
      </w:r>
      <w:proofErr w:type="gramStart"/>
      <w:r>
        <w:rPr>
          <w:rFonts w:ascii="Times New Roman" w:hAnsi="Times New Roman" w:cs="Times New Roman"/>
          <w:sz w:val="24"/>
          <w:szCs w:val="24"/>
        </w:rPr>
        <w:t xml:space="preserve"> 0,1% wynagrodzenia</w:t>
      </w:r>
      <w:proofErr w:type="gramEnd"/>
      <w:r>
        <w:rPr>
          <w:rFonts w:ascii="Times New Roman" w:hAnsi="Times New Roman" w:cs="Times New Roman"/>
          <w:sz w:val="24"/>
          <w:szCs w:val="24"/>
        </w:rPr>
        <w:t xml:space="preserve"> umownego brutto określonego w §</w:t>
      </w:r>
      <w:r>
        <w:rPr>
          <w:rFonts w:ascii="Times New Roman" w:hAnsi="Times New Roman" w:cs="Times New Roman"/>
          <w:color w:val="C00000"/>
          <w:sz w:val="24"/>
          <w:szCs w:val="24"/>
        </w:rPr>
        <w:t xml:space="preserve"> </w:t>
      </w:r>
      <w:r>
        <w:rPr>
          <w:rFonts w:ascii="Times New Roman" w:hAnsi="Times New Roman" w:cs="Times New Roman"/>
          <w:sz w:val="24"/>
          <w:szCs w:val="24"/>
        </w:rPr>
        <w:t>5</w:t>
      </w:r>
      <w:r>
        <w:rPr>
          <w:rFonts w:ascii="Times New Roman" w:hAnsi="Times New Roman" w:cs="Times New Roman"/>
          <w:color w:val="C00000"/>
          <w:sz w:val="24"/>
          <w:szCs w:val="24"/>
        </w:rPr>
        <w:t xml:space="preserve"> </w:t>
      </w:r>
      <w:r>
        <w:rPr>
          <w:rFonts w:ascii="Times New Roman" w:hAnsi="Times New Roman" w:cs="Times New Roman"/>
          <w:sz w:val="24"/>
          <w:szCs w:val="24"/>
        </w:rPr>
        <w:t>Umowy za każdy dzień opóźnienia – bez względu na przyczyny, które je spowodowały;</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z tytułu opóźnienia w wykonaniu przedmiotu umowy w stosunku do terminu określonego w § 2 ust. 1 Umowy, w wysokości</w:t>
      </w:r>
      <w:proofErr w:type="gramStart"/>
      <w:r>
        <w:rPr>
          <w:rFonts w:ascii="Times New Roman" w:hAnsi="Times New Roman" w:cs="Times New Roman"/>
          <w:sz w:val="24"/>
          <w:szCs w:val="24"/>
        </w:rPr>
        <w:t xml:space="preserve"> 0,2% wynagrodzenia</w:t>
      </w:r>
      <w:proofErr w:type="gramEnd"/>
      <w:r>
        <w:rPr>
          <w:rFonts w:ascii="Times New Roman" w:hAnsi="Times New Roman" w:cs="Times New Roman"/>
          <w:sz w:val="24"/>
          <w:szCs w:val="24"/>
        </w:rPr>
        <w:t xml:space="preserve"> brutto Wykonawcy, o którym mowa </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 5 ust. 1 Umowy, za każdy dzień opóźnienia bez względu na przyczyny, które je spowodowały,</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z tytułu opóźnienia w usunięciu wad stwierdzonych </w:t>
      </w:r>
      <w:proofErr w:type="gramStart"/>
      <w:r>
        <w:rPr>
          <w:rFonts w:ascii="Times New Roman" w:hAnsi="Times New Roman" w:cs="Times New Roman"/>
          <w:sz w:val="24"/>
          <w:szCs w:val="24"/>
        </w:rPr>
        <w:t>przy  odbiorze</w:t>
      </w:r>
      <w:proofErr w:type="gramEnd"/>
      <w:r>
        <w:rPr>
          <w:rFonts w:ascii="Times New Roman" w:hAnsi="Times New Roman" w:cs="Times New Roman"/>
          <w:sz w:val="24"/>
          <w:szCs w:val="24"/>
        </w:rPr>
        <w:t xml:space="preserve"> końcowym lub okresie gwarancji i rękojmi w wysokości 0,2%  wynagrodzenia brutto Wykonawcy, o którym mowa w § 5 ust. 1 Umowy, za każdy dzień opóźnienia bez względu na przyczyny, które je spowodowały, </w:t>
      </w:r>
    </w:p>
    <w:p w:rsidR="00935B26" w:rsidRDefault="00935B26" w:rsidP="00935B26">
      <w:pPr>
        <w:spacing w:after="0"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z tytułu odstąpienia od Umowy przez Zamawiającego lub Wykonawcę z przyczyn leżących po stronie Wykonawcy, w wysokości 10% wynagrodzenia umownego brutto Wykonawcy, o którym mowa w § 5 ust. 1 Umowy.</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Wykonawca zapłaci zamawiającemu kary umowne również w przypadku:</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nieprzedłożenia</w:t>
      </w:r>
      <w:proofErr w:type="gramEnd"/>
      <w:r>
        <w:rPr>
          <w:rFonts w:ascii="Times New Roman" w:hAnsi="Times New Roman" w:cs="Times New Roman"/>
          <w:sz w:val="24"/>
          <w:szCs w:val="24"/>
        </w:rPr>
        <w:t xml:space="preserve"> do zaakceptowania Zamawiającemu projektu umowy o podwykonawstwo robót budowlanych lub projektu zmiany tej umowy w wysokości 10% wynagrodzenia umownego brutto należnego podwykonawcy za każdy przypadek naruszenia, bez względu na przyczyny, które je spowodowały,</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nieprzedłożenia Zamawiającemu kopii umowy o podwykonawstwo lub jej zmiany, w wysokości 5%, wynagrodzenia umownego brutto należnego podwykonawcy za każdy przypadek naruszenia, bez względu na przyczyny, które je spowodowały,</w:t>
      </w:r>
    </w:p>
    <w:p w:rsidR="00935B26" w:rsidRDefault="00935B26" w:rsidP="00935B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nieterminowej zapłaty wynagrodzenia należnego podwykonawcy lub dalszemu podwykonawcy, w wysokości 10% odsetek ustawowych należnych podwykonawcy lub dalszemu podwykonawcy za ilość dni opóźnienia, w należnej im zapłacie za każdy przypadek naruszenia, bez względu na przyczyny, które je spowodowały,</w:t>
      </w:r>
    </w:p>
    <w:p w:rsidR="00935B26" w:rsidRDefault="00935B26" w:rsidP="00935B26">
      <w:pPr>
        <w:spacing w:after="0"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 braku zmiany umowy o podwykonawstwo, w zakresie terminu zapłaty, w wysokości 5%, wynagrodzenia umownego brutto należnego podwykonawcy, za każdy przypadek naruszenia, bez względu na przyczyny, które je spowodowały,</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sz w:val="24"/>
          <w:szCs w:val="24"/>
        </w:rPr>
        <w:t>. W przypadku poniesienia szkody przewyższającej zastrzeżone kary umowne, Zamawiający zastrzega sobie prawo dochodzenia odszkodowania uzupełniającego, za rzeczywiście doznaną szkodę.</w:t>
      </w:r>
    </w:p>
    <w:p w:rsidR="00935B26" w:rsidRDefault="00935B26" w:rsidP="00935B26">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Zamawiający może dokonać potrącenia wierzytelności przysługujących mu z tytułu naliczonych kar umownych z wynagrodzenia Wykonawcy lub z zabezpieczenia należytego wykonania umowy. </w:t>
      </w: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rsidR="00935B26" w:rsidRDefault="00935B26" w:rsidP="00935B2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Zmiana Umowy</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ab/>
        <w:t>Istotne zmiany postanowień niniejszej Umowy w stosunku do treści oferty Wykonawcy, możliwe są w następującym zakresie i przy zaistnieniu poniższych przesłanek:</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złożenia przez Wykonawcę wniosku o skrócenie terminu wykonania Przedmiotu Umowy, jeżeli skrócenie tego terminu nie wpłynie negatywnie na należyte wykonanie Przedmiotu Umowy,</w:t>
      </w:r>
    </w:p>
    <w:p w:rsidR="00935B26" w:rsidRDefault="00935B26" w:rsidP="00935B2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2) wystąpienia działań i </w:t>
      </w:r>
      <w:proofErr w:type="spellStart"/>
      <w:r>
        <w:rPr>
          <w:rFonts w:ascii="Times New Roman" w:hAnsi="Times New Roman" w:cs="Times New Roman"/>
          <w:sz w:val="24"/>
          <w:szCs w:val="24"/>
        </w:rPr>
        <w:t>zaniechań</w:t>
      </w:r>
      <w:proofErr w:type="spellEnd"/>
      <w:r>
        <w:rPr>
          <w:rFonts w:ascii="Times New Roman" w:hAnsi="Times New Roman" w:cs="Times New Roman"/>
          <w:sz w:val="24"/>
          <w:szCs w:val="24"/>
        </w:rPr>
        <w:t xml:space="preserve"> instytucji zaangażowanych w realizację, kontrolę lub finansowanie zamówienia,</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Zmiana zakresu i sposobu wykonania Przedmiotu Umowy możliwa jest w następujących przypadkach:</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zastosowania nowych technologii, jeżeli zmiana jest korzystna z punktu widzenia realizacji Przedmiotu Umowy, w szczególności przyspieszających realizację, obniżających koszty ponoszone przez Zamawiającego na wykonanie, utrzymanie lub użytkowanie Przedmiotu Umowy bądź zwiększających użyteczność Przedmiotu Umowy,</w:t>
      </w:r>
    </w:p>
    <w:p w:rsidR="00935B26" w:rsidRDefault="00935B26" w:rsidP="009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wykrycie błędów w dokumentacji projektowej.</w:t>
      </w:r>
    </w:p>
    <w:p w:rsidR="00935B26" w:rsidRDefault="00935B26" w:rsidP="00935B26">
      <w:pPr>
        <w:spacing w:after="0" w:line="360" w:lineRule="auto"/>
        <w:jc w:val="both"/>
        <w:rPr>
          <w:rFonts w:ascii="Times New Roman" w:hAnsi="Times New Roman" w:cs="Times New Roman"/>
          <w:sz w:val="24"/>
          <w:szCs w:val="24"/>
        </w:rPr>
      </w:pP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12</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Odstąpienie od umowy</w:t>
      </w:r>
    </w:p>
    <w:p w:rsidR="00935B26" w:rsidRDefault="00935B26" w:rsidP="00935B26">
      <w:pPr>
        <w:numPr>
          <w:ilvl w:val="0"/>
          <w:numId w:val="40"/>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Zamawiającemu przysługuje, niezależnie od uprawnienia do odstąpienia od umowy na podstawie przepisów ustaw, prawo odstąpienia od umowy w terminie do 30 dni od powzięcia wiadomości o okolicznościach powodujących odstąpienie od umowy </w:t>
      </w:r>
    </w:p>
    <w:p w:rsidR="00935B26" w:rsidRDefault="00935B26" w:rsidP="00935B26">
      <w:pPr>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szczególności, gdy:</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nie przystąpił do przyjęcia placu budowy i nie rozpoczął robót w terminie określonym w § 2 umowy</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przerwał z przyczyn leżących po stronie Wykonawcy realizacje przedmiotu umowy i przerwa trwa dłużej niż 15 dni.</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skierował, bez akceptacji Zamawiającego, do kierowania robotami inne osoby niż wskazane w ofercie Wykonawcy.</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realizuje roboty przewidziane niniejszą umowa w sposób niezgodny z dokumentacja, specyfikacją, wskazaniami Zamawiającego lub niniejszą umową.</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 wyniku wszczętego postępowania egzekucyjnego nastąpi zajęcie majątku Wykonawcy lub jego znacznej części.</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Zostanie w stosunku do Wykonawcy złożony wniosek o ogłoszenie upadłości.</w:t>
      </w:r>
    </w:p>
    <w:p w:rsidR="00935B26" w:rsidRDefault="00935B26" w:rsidP="00935B26">
      <w:pPr>
        <w:numPr>
          <w:ilvl w:val="0"/>
          <w:numId w:val="4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narusza zasady prowadzenia robót budowlanych zgodnie z obowiązującymi przepisami, a w szczególności przepisami BHP i warunkami technicznymi wykonania robót.</w:t>
      </w:r>
    </w:p>
    <w:p w:rsidR="00935B26" w:rsidRDefault="00935B26" w:rsidP="00935B26">
      <w:pPr>
        <w:numPr>
          <w:ilvl w:val="0"/>
          <w:numId w:val="40"/>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Prawo do odstąpienia wykonuje się poprzez złożenie oświadczenia drugiej Stronie na piśmie, wraz ze wskazaniem podstawy odstąpienia. Odstąpienie wywiera skutek jedynie na przyszłość (ex nunc).</w:t>
      </w:r>
    </w:p>
    <w:p w:rsidR="00935B26" w:rsidRDefault="00935B26" w:rsidP="00935B26">
      <w:pPr>
        <w:numPr>
          <w:ilvl w:val="0"/>
          <w:numId w:val="40"/>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 przypadku odstąpienia od umowy strony ustalają, co następuje:</w:t>
      </w:r>
    </w:p>
    <w:p w:rsidR="00935B26" w:rsidRDefault="00935B26" w:rsidP="00935B26">
      <w:pPr>
        <w:numPr>
          <w:ilvl w:val="0"/>
          <w:numId w:val="4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 terminie 7 dni od daty odstąpienia od umowy Wykonawca przy udziale Zamawiającego, sporządzi szczegółowy protokół inwentaryzacji robót według stanu na dzień odstąpienia.</w:t>
      </w:r>
    </w:p>
    <w:p w:rsidR="00935B26" w:rsidRDefault="00935B26" w:rsidP="00935B26">
      <w:pPr>
        <w:numPr>
          <w:ilvl w:val="0"/>
          <w:numId w:val="4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dokona odbioru wykonanych robót w toku i robót zabezpieczających, oraz wyrobów budowlanych i urządzeń, które mogą być wykorzystane przez Zamawiającego. Zapłata wynagrodzenia za roboty oraz przejęte wyroby budowlane i urządzenia, nastąpi w terminie 30 dni od daty podpisania protokołu inwentaryzacji robót, przez strony umowy.</w:t>
      </w:r>
    </w:p>
    <w:p w:rsidR="00935B26" w:rsidRDefault="00935B26" w:rsidP="00935B26">
      <w:pPr>
        <w:numPr>
          <w:ilvl w:val="0"/>
          <w:numId w:val="4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Zamawiający przejmie od Wykonawcy teren robót pod swój dozór w terminie 14 dni od daty odstąpienia od umowy.</w:t>
      </w:r>
    </w:p>
    <w:p w:rsidR="00935B26" w:rsidRDefault="00935B26" w:rsidP="00935B26">
      <w:pPr>
        <w:numPr>
          <w:ilvl w:val="0"/>
          <w:numId w:val="4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Odstąpienie od umowy następuje w części dotyczącej niewykonanego zakresu umowy oraz w części wadliwie wykonanego zakresu umowy.</w:t>
      </w:r>
    </w:p>
    <w:p w:rsidR="00935B26" w:rsidRDefault="00935B26" w:rsidP="00935B26">
      <w:pPr>
        <w:numPr>
          <w:ilvl w:val="0"/>
          <w:numId w:val="42"/>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niezwłocznie, a najpóźniej w terminie 7 dni, usunie z terenu robót urządzenia zaplecza przez niego dostarczone lub wzniesione i uporządkuje teren robót.</w:t>
      </w:r>
    </w:p>
    <w:p w:rsidR="00935B26" w:rsidRPr="00C577CE" w:rsidRDefault="00935B26" w:rsidP="00935B26">
      <w:pPr>
        <w:numPr>
          <w:ilvl w:val="0"/>
          <w:numId w:val="42"/>
        </w:numPr>
        <w:suppressAutoHyphens/>
        <w:spacing w:after="0" w:line="360" w:lineRule="auto"/>
        <w:jc w:val="both"/>
        <w:rPr>
          <w:rFonts w:ascii="Times New Roman" w:hAnsi="Times New Roman" w:cs="Times New Roman"/>
          <w:bCs/>
          <w:sz w:val="24"/>
          <w:szCs w:val="24"/>
        </w:rPr>
      </w:pPr>
      <w:r w:rsidRPr="00C577CE">
        <w:rPr>
          <w:rFonts w:ascii="Times New Roman" w:hAnsi="Times New Roman" w:cs="Times New Roman"/>
          <w:sz w:val="24"/>
          <w:szCs w:val="24"/>
        </w:rPr>
        <w:lastRenderedPageBreak/>
        <w:t>Wykonawca zabezpieczy przerwane roboty na koszt strony, z winy, której nastąpiło odstąpienie od umowy.</w:t>
      </w:r>
    </w:p>
    <w:p w:rsidR="00935B26" w:rsidRDefault="00935B26" w:rsidP="00935B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13</w:t>
      </w:r>
    </w:p>
    <w:p w:rsidR="00935B26" w:rsidRDefault="00935B26" w:rsidP="00935B26">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Postanowienia końcowe</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Przedstawicielem Zamawiającego w sprawach związanych z realizacją niniejszej Umowy jest Pan Grzegorz Ziołek, nr telefonu:</w:t>
      </w:r>
      <w:r>
        <w:rPr>
          <w:rFonts w:ascii="Times New Roman" w:hAnsi="Times New Roman" w:cs="Times New Roman"/>
          <w:color w:val="000000"/>
          <w:sz w:val="24"/>
          <w:szCs w:val="24"/>
        </w:rPr>
        <w:t xml:space="preserve"> 607608083, 95 755 71.</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Przedstawicielem Wykonawcy w sprawach związanych z realizacją niniejszej Umowy </w:t>
      </w:r>
      <w:proofErr w:type="gramStart"/>
      <w:r>
        <w:rPr>
          <w:rFonts w:ascii="Times New Roman" w:hAnsi="Times New Roman" w:cs="Times New Roman"/>
          <w:sz w:val="24"/>
          <w:szCs w:val="24"/>
        </w:rPr>
        <w:t>jest  …………………………… nr</w:t>
      </w:r>
      <w:proofErr w:type="gramEnd"/>
      <w:r>
        <w:rPr>
          <w:rFonts w:ascii="Times New Roman" w:hAnsi="Times New Roman" w:cs="Times New Roman"/>
          <w:sz w:val="24"/>
          <w:szCs w:val="24"/>
        </w:rPr>
        <w:t xml:space="preserve"> telefonu ………………e-mail ……………………………</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Wykonawca powierza funkcję kierownika budowy………………………..…., uprawnienia budowlane </w:t>
      </w:r>
      <w:proofErr w:type="gramStart"/>
      <w:r>
        <w:rPr>
          <w:rFonts w:ascii="Times New Roman" w:hAnsi="Times New Roman" w:cs="Times New Roman"/>
          <w:sz w:val="24"/>
          <w:szCs w:val="24"/>
        </w:rPr>
        <w:t>nr ………… .</w:t>
      </w:r>
      <w:proofErr w:type="gramEnd"/>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Strony zobowiązane są informować się niezwłocznie o zmianie danych adresowych i rejestrowych. W przypadku zaniechania takiego zawiadomienia, korespondencja wysłana na ostatni znany adres Strony uznawana będzie za skutecznie doręczoną. </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zmiany niniejszej Umowy oraz oświadczenie o odstąpieniu od Umowy wymagają zachowania formy pisemnej pod rygorem nieważności.</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sprawach nieuregulowanych niniejszą Umową mają zastosowanie przepisy PZP, Kodeksu cywilnego, Prawa budowlanego i przepisów wykonawczych.</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Sprawy sporne rozstrzygane będą przez sąd powszechny właściwy miejscowo dla siedziby Zamawiającego. </w:t>
      </w:r>
    </w:p>
    <w:p w:rsidR="00935B26" w:rsidRDefault="00935B26" w:rsidP="00935B26">
      <w:pPr>
        <w:pStyle w:val="Akapitzlist1"/>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Umowę sporządzono w dwóch jednobrzmiących egzemplarzach, po jednym dla każdej ze Stron.</w:t>
      </w:r>
    </w:p>
    <w:p w:rsidR="00935B26" w:rsidRDefault="00935B26" w:rsidP="00935B26">
      <w:pPr>
        <w:pStyle w:val="Akapitzlist1"/>
        <w:spacing w:after="0" w:line="360" w:lineRule="auto"/>
        <w:ind w:left="360"/>
        <w:jc w:val="both"/>
        <w:rPr>
          <w:rFonts w:ascii="Times New Roman" w:hAnsi="Times New Roman" w:cs="Times New Roman"/>
          <w:sz w:val="24"/>
          <w:szCs w:val="24"/>
        </w:rPr>
      </w:pPr>
    </w:p>
    <w:p w:rsidR="00935B26" w:rsidRDefault="00935B26" w:rsidP="00935B26">
      <w:pPr>
        <w:pStyle w:val="Akapitzlist1"/>
        <w:spacing w:after="0" w:line="360" w:lineRule="auto"/>
        <w:ind w:left="360"/>
        <w:jc w:val="both"/>
        <w:rPr>
          <w:rFonts w:ascii="Times New Roman" w:hAnsi="Times New Roman" w:cs="Times New Roman"/>
          <w:sz w:val="24"/>
          <w:szCs w:val="24"/>
        </w:rPr>
      </w:pPr>
    </w:p>
    <w:p w:rsidR="00935B26" w:rsidRDefault="00935B26" w:rsidP="00935B26">
      <w:pPr>
        <w:pStyle w:val="Akapitzlist1"/>
        <w:spacing w:after="0" w:line="360" w:lineRule="auto"/>
        <w:ind w:left="360"/>
        <w:jc w:val="both"/>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rsidR="00E1320C" w:rsidRPr="006F6A90" w:rsidRDefault="00E1320C" w:rsidP="006F6A90">
      <w:pPr>
        <w:rPr>
          <w:szCs w:val="24"/>
        </w:rPr>
      </w:pPr>
    </w:p>
    <w:sectPr w:rsidR="00E1320C" w:rsidRPr="006F6A90" w:rsidSect="00FF5C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B1" w:rsidRDefault="00C95DB1" w:rsidP="0073272F">
      <w:pPr>
        <w:spacing w:after="0" w:line="240" w:lineRule="auto"/>
      </w:pPr>
      <w:r>
        <w:separator/>
      </w:r>
    </w:p>
  </w:endnote>
  <w:endnote w:type="continuationSeparator" w:id="0">
    <w:p w:rsidR="00C95DB1" w:rsidRDefault="00C95DB1" w:rsidP="00732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D" w:rsidRDefault="00FC2EB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6419"/>
      <w:docPartObj>
        <w:docPartGallery w:val="Page Numbers (Bottom of Page)"/>
        <w:docPartUnique/>
      </w:docPartObj>
    </w:sdtPr>
    <w:sdtContent>
      <w:p w:rsidR="00156543" w:rsidRDefault="009C0936">
        <w:pPr>
          <w:pStyle w:val="Stopka"/>
          <w:jc w:val="center"/>
        </w:pPr>
        <w:r>
          <w:fldChar w:fldCharType="begin"/>
        </w:r>
        <w:r w:rsidR="00C80E94">
          <w:instrText xml:space="preserve"> PAGE   \* MERGEFORMAT </w:instrText>
        </w:r>
        <w:r>
          <w:fldChar w:fldCharType="separate"/>
        </w:r>
        <w:r w:rsidR="00C577CE">
          <w:rPr>
            <w:noProof/>
          </w:rPr>
          <w:t>15</w:t>
        </w:r>
        <w:r>
          <w:fldChar w:fldCharType="end"/>
        </w:r>
      </w:p>
    </w:sdtContent>
  </w:sdt>
  <w:p w:rsidR="0039233B" w:rsidRDefault="00C95DB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D" w:rsidRDefault="00FC2E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B1" w:rsidRDefault="00C95DB1" w:rsidP="0073272F">
      <w:pPr>
        <w:spacing w:after="0" w:line="240" w:lineRule="auto"/>
      </w:pPr>
      <w:r>
        <w:separator/>
      </w:r>
    </w:p>
  </w:footnote>
  <w:footnote w:type="continuationSeparator" w:id="0">
    <w:p w:rsidR="00C95DB1" w:rsidRDefault="00C95DB1" w:rsidP="00732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D" w:rsidRDefault="00FC2EB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C0" w:rsidRDefault="00C80E94" w:rsidP="009554C0">
    <w:pPr>
      <w:jc w:val="center"/>
      <w:rPr>
        <w:u w:val="single"/>
      </w:rPr>
    </w:pPr>
    <w:r>
      <w:tab/>
    </w:r>
    <w:r w:rsidR="009554C0">
      <w:rPr>
        <w:u w:val="single"/>
      </w:rPr>
      <w:t xml:space="preserve">1/2018 </w:t>
    </w:r>
    <w:proofErr w:type="gramStart"/>
    <w:r w:rsidR="009554C0">
      <w:rPr>
        <w:u w:val="single"/>
      </w:rPr>
      <w:t>,,</w:t>
    </w:r>
    <w:proofErr w:type="gramEnd"/>
    <w:r w:rsidR="009554C0">
      <w:rPr>
        <w:u w:val="single"/>
      </w:rPr>
      <w:t>Przebudowa (modernizacja) pokrycia dachowego z naprawą konstrukcji dachowej oraz przemurowanie kominów na obiekcie Pałacu w Gliśnie”</w:t>
    </w:r>
  </w:p>
  <w:p w:rsidR="005719B6" w:rsidRPr="000D670A" w:rsidRDefault="00C80E94">
    <w:pPr>
      <w:pStyle w:val="Nagwek"/>
      <w:rPr>
        <w:rFonts w:ascii="Times New Roman" w:hAnsi="Times New Roman" w:cs="Times New Roman"/>
        <w:b/>
        <w:sz w:val="24"/>
        <w:szCs w:val="24"/>
      </w:rPr>
    </w:pPr>
    <w:r>
      <w:tab/>
    </w:r>
    <w:r w:rsidR="009554C0">
      <w:tab/>
    </w:r>
    <w:r w:rsidR="00C41643">
      <w:rPr>
        <w:rFonts w:ascii="Times New Roman" w:hAnsi="Times New Roman" w:cs="Times New Roman"/>
        <w:b/>
        <w:sz w:val="24"/>
        <w:szCs w:val="24"/>
      </w:rPr>
      <w:t>Zał. Nr 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BD" w:rsidRDefault="00FC2EB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371"/>
        </w:tabs>
        <w:ind w:left="371" w:hanging="360"/>
      </w:pPr>
      <w:rPr>
        <w:rFonts w:ascii="Times New Roman" w:hAnsi="Times New Roman" w:cs="Times New Roman"/>
        <w:b/>
        <w:sz w:val="24"/>
      </w:rPr>
    </w:lvl>
    <w:lvl w:ilvl="1">
      <w:start w:val="1"/>
      <w:numFmt w:val="lowerLetter"/>
      <w:lvlText w:val="%2."/>
      <w:lvlJc w:val="left"/>
      <w:pPr>
        <w:tabs>
          <w:tab w:val="num" w:pos="1091"/>
        </w:tabs>
        <w:ind w:left="1091" w:hanging="360"/>
      </w:pPr>
    </w:lvl>
    <w:lvl w:ilvl="2">
      <w:start w:val="1"/>
      <w:numFmt w:val="lowerRoman"/>
      <w:lvlText w:val="%3."/>
      <w:lvlJc w:val="right"/>
      <w:pPr>
        <w:tabs>
          <w:tab w:val="num" w:pos="1811"/>
        </w:tabs>
        <w:ind w:left="1811" w:hanging="180"/>
      </w:pPr>
    </w:lvl>
    <w:lvl w:ilvl="3">
      <w:start w:val="1"/>
      <w:numFmt w:val="decimal"/>
      <w:lvlText w:val="%4."/>
      <w:lvlJc w:val="left"/>
      <w:pPr>
        <w:tabs>
          <w:tab w:val="num" w:pos="2531"/>
        </w:tabs>
        <w:ind w:left="2531" w:hanging="360"/>
      </w:pPr>
    </w:lvl>
    <w:lvl w:ilvl="4">
      <w:start w:val="1"/>
      <w:numFmt w:val="lowerLetter"/>
      <w:lvlText w:val="%5."/>
      <w:lvlJc w:val="left"/>
      <w:pPr>
        <w:tabs>
          <w:tab w:val="num" w:pos="3251"/>
        </w:tabs>
        <w:ind w:left="3251" w:hanging="360"/>
      </w:pPr>
    </w:lvl>
    <w:lvl w:ilvl="5">
      <w:start w:val="1"/>
      <w:numFmt w:val="lowerRoman"/>
      <w:lvlText w:val="%6."/>
      <w:lvlJc w:val="right"/>
      <w:pPr>
        <w:tabs>
          <w:tab w:val="num" w:pos="3971"/>
        </w:tabs>
        <w:ind w:left="3971" w:hanging="180"/>
      </w:pPr>
    </w:lvl>
    <w:lvl w:ilvl="6">
      <w:start w:val="1"/>
      <w:numFmt w:val="decimal"/>
      <w:lvlText w:val="%7."/>
      <w:lvlJc w:val="left"/>
      <w:pPr>
        <w:tabs>
          <w:tab w:val="num" w:pos="4691"/>
        </w:tabs>
        <w:ind w:left="4691" w:hanging="360"/>
      </w:pPr>
    </w:lvl>
    <w:lvl w:ilvl="7">
      <w:start w:val="1"/>
      <w:numFmt w:val="lowerLetter"/>
      <w:lvlText w:val="%8."/>
      <w:lvlJc w:val="left"/>
      <w:pPr>
        <w:tabs>
          <w:tab w:val="num" w:pos="5411"/>
        </w:tabs>
        <w:ind w:left="5411" w:hanging="360"/>
      </w:pPr>
    </w:lvl>
    <w:lvl w:ilvl="8">
      <w:start w:val="1"/>
      <w:numFmt w:val="lowerRoman"/>
      <w:lvlText w:val="%9."/>
      <w:lvlJc w:val="right"/>
      <w:pPr>
        <w:tabs>
          <w:tab w:val="num" w:pos="6131"/>
        </w:tabs>
        <w:ind w:left="6131" w:hanging="180"/>
      </w:p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rPr>
        <w:color w:val="00000A"/>
      </w:rPr>
    </w:lvl>
    <w:lvl w:ilvl="1">
      <w:start w:val="1"/>
      <w:numFmt w:val="decimal"/>
      <w:lvlText w:val="%2)"/>
      <w:lvlJc w:val="left"/>
      <w:pPr>
        <w:tabs>
          <w:tab w:val="num" w:pos="0"/>
        </w:tabs>
        <w:ind w:left="1428" w:hanging="708"/>
      </w:pPr>
    </w:lvl>
    <w:lvl w:ilvl="2">
      <w:start w:val="1"/>
      <w:numFmt w:val="lowerLetter"/>
      <w:lvlText w:val="%3)"/>
      <w:lvlJc w:val="left"/>
      <w:pPr>
        <w:tabs>
          <w:tab w:val="num" w:pos="0"/>
        </w:tabs>
        <w:ind w:left="2388" w:hanging="768"/>
      </w:pPr>
    </w:lvl>
    <w:lvl w:ilvl="3">
      <w:start w:val="1"/>
      <w:numFmt w:val="lowerLetter"/>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8"/>
    <w:multiLevelType w:val="multilevel"/>
    <w:tmpl w:val="00000008"/>
    <w:name w:val="WW8Num8"/>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nsid w:val="0000000E"/>
    <w:multiLevelType w:val="multilevel"/>
    <w:tmpl w:val="0000000E"/>
    <w:name w:val="WW8Num1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360" w:hanging="360"/>
      </w:pPr>
      <w:rPr>
        <w:rFonts w:ascii="Times New Roman" w:eastAsia="Calibri" w:hAnsi="Times New Roman" w:cs="Times New Roman"/>
        <w:b/>
        <w:sz w:val="24"/>
      </w:rPr>
    </w:lvl>
    <w:lvl w:ilvl="1">
      <w:start w:val="1"/>
      <w:numFmt w:val="decimal"/>
      <w:lvlText w:val="%2)"/>
      <w:lvlJc w:val="left"/>
      <w:pPr>
        <w:tabs>
          <w:tab w:val="num" w:pos="0"/>
        </w:tabs>
        <w:ind w:left="1364" w:hanging="360"/>
      </w:pPr>
      <w:rPr>
        <w:rFonts w:eastAsia="Calibri" w:cs="Times New Roman"/>
      </w:rPr>
    </w:lvl>
    <w:lvl w:ilvl="2">
      <w:start w:val="1"/>
      <w:numFmt w:val="lowerLetter"/>
      <w:lvlText w:val="%3)"/>
      <w:lvlJc w:val="left"/>
      <w:pPr>
        <w:tabs>
          <w:tab w:val="num" w:pos="0"/>
        </w:tabs>
        <w:ind w:left="2264" w:hanging="36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6">
    <w:nsid w:val="04B70A80"/>
    <w:multiLevelType w:val="hybridMultilevel"/>
    <w:tmpl w:val="F7ECA9E2"/>
    <w:lvl w:ilvl="0" w:tplc="E75EC7E4">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1099794C"/>
    <w:multiLevelType w:val="hybridMultilevel"/>
    <w:tmpl w:val="504AA80E"/>
    <w:lvl w:ilvl="0" w:tplc="7DBAE5B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353"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480332D"/>
    <w:multiLevelType w:val="hybridMultilevel"/>
    <w:tmpl w:val="39CCBED8"/>
    <w:lvl w:ilvl="0" w:tplc="0AB89B26">
      <w:start w:val="1"/>
      <w:numFmt w:val="decimal"/>
      <w:lvlText w:val="%1)"/>
      <w:lvlJc w:val="left"/>
      <w:pPr>
        <w:ind w:left="360" w:hanging="360"/>
      </w:pPr>
      <w:rPr>
        <w:rFonts w:ascii="Times New Roman" w:eastAsia="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2DEF7223"/>
    <w:multiLevelType w:val="hybridMultilevel"/>
    <w:tmpl w:val="6624D228"/>
    <w:lvl w:ilvl="0" w:tplc="BDCA9560">
      <w:start w:val="1"/>
      <w:numFmt w:val="decimal"/>
      <w:lvlText w:val="%1."/>
      <w:lvlJc w:val="left"/>
      <w:pPr>
        <w:ind w:left="360" w:hanging="360"/>
      </w:pPr>
      <w:rPr>
        <w:rFonts w:ascii="Times New Roman" w:eastAsia="Calibri" w:hAnsi="Times New Roman" w:cs="Times New Roman" w:hint="default"/>
        <w:b w:val="0"/>
      </w:rPr>
    </w:lvl>
    <w:lvl w:ilvl="1" w:tplc="367CC578">
      <w:start w:val="1"/>
      <w:numFmt w:val="decimal"/>
      <w:lvlText w:val="%2)"/>
      <w:lvlJc w:val="left"/>
      <w:pPr>
        <w:ind w:left="1364" w:hanging="360"/>
      </w:pPr>
      <w:rPr>
        <w:rFonts w:ascii="Times New Roman" w:eastAsia="Calibri" w:hAnsi="Times New Roman" w:cs="Times New Roman"/>
      </w:rPr>
    </w:lvl>
    <w:lvl w:ilvl="2" w:tplc="652CC442">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895703C"/>
    <w:multiLevelType w:val="hybridMultilevel"/>
    <w:tmpl w:val="4732A3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0525641"/>
    <w:multiLevelType w:val="hybridMultilevel"/>
    <w:tmpl w:val="85020B2A"/>
    <w:lvl w:ilvl="0" w:tplc="CCB028A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8B5D0C"/>
    <w:multiLevelType w:val="hybridMultilevel"/>
    <w:tmpl w:val="34585F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43016C4"/>
    <w:multiLevelType w:val="hybridMultilevel"/>
    <w:tmpl w:val="E4A2B9B6"/>
    <w:lvl w:ilvl="0" w:tplc="EF9279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nsid w:val="44E14021"/>
    <w:multiLevelType w:val="hybridMultilevel"/>
    <w:tmpl w:val="DB365708"/>
    <w:lvl w:ilvl="0" w:tplc="1EF278E8">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48715DBD"/>
    <w:multiLevelType w:val="hybridMultilevel"/>
    <w:tmpl w:val="57B422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0383472"/>
    <w:multiLevelType w:val="hybridMultilevel"/>
    <w:tmpl w:val="2F8087D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5461B3A"/>
    <w:multiLevelType w:val="hybridMultilevel"/>
    <w:tmpl w:val="D3B8F39E"/>
    <w:lvl w:ilvl="0" w:tplc="5C44039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5B5463B5"/>
    <w:multiLevelType w:val="hybridMultilevel"/>
    <w:tmpl w:val="2E003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8E25CB"/>
    <w:multiLevelType w:val="hybridMultilevel"/>
    <w:tmpl w:val="33E67314"/>
    <w:lvl w:ilvl="0" w:tplc="7DBAE5B6">
      <w:start w:val="1"/>
      <w:numFmt w:val="bullet"/>
      <w:lvlText w:val="−"/>
      <w:lvlJc w:val="left"/>
      <w:pPr>
        <w:ind w:left="720" w:hanging="360"/>
      </w:pPr>
      <w:rPr>
        <w:rFonts w:ascii="Times New Roman" w:hAnsi="Times New Roman" w:cs="Times New Roman" w:hint="default"/>
      </w:rPr>
    </w:lvl>
    <w:lvl w:ilvl="1" w:tplc="7DBAE5B6">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DF30E21"/>
    <w:multiLevelType w:val="hybridMultilevel"/>
    <w:tmpl w:val="58F658AE"/>
    <w:lvl w:ilvl="0" w:tplc="7DBAE5B6">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nsid w:val="62924606"/>
    <w:multiLevelType w:val="hybridMultilevel"/>
    <w:tmpl w:val="D0943DD4"/>
    <w:lvl w:ilvl="0" w:tplc="04150011">
      <w:start w:val="1"/>
      <w:numFmt w:val="decimal"/>
      <w:lvlText w:val="%1)"/>
      <w:lvlJc w:val="left"/>
      <w:pPr>
        <w:ind w:left="720" w:hanging="360"/>
      </w:pPr>
    </w:lvl>
    <w:lvl w:ilvl="1" w:tplc="367CC578">
      <w:start w:val="1"/>
      <w:numFmt w:val="decimal"/>
      <w:lvlText w:val="%2)"/>
      <w:lvlJc w:val="left"/>
      <w:pPr>
        <w:ind w:left="1440" w:hanging="360"/>
      </w:pPr>
      <w:rPr>
        <w:rFonts w:ascii="Times New Roman" w:eastAsia="Calibri" w:hAnsi="Times New Roman" w:cs="Times New Roman"/>
      </w:rPr>
    </w:lvl>
    <w:lvl w:ilvl="2" w:tplc="652CC44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C804E6"/>
    <w:multiLevelType w:val="hybridMultilevel"/>
    <w:tmpl w:val="1F36B210"/>
    <w:lvl w:ilvl="0" w:tplc="8BE42BE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8F41D99"/>
    <w:multiLevelType w:val="hybridMultilevel"/>
    <w:tmpl w:val="38D24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8C7C37"/>
    <w:multiLevelType w:val="hybridMultilevel"/>
    <w:tmpl w:val="CD9C8828"/>
    <w:lvl w:ilvl="0" w:tplc="E4E854A4">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6A7A077B"/>
    <w:multiLevelType w:val="hybridMultilevel"/>
    <w:tmpl w:val="8C02A0F0"/>
    <w:lvl w:ilvl="0" w:tplc="BBA67EE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nsid w:val="6BF146C8"/>
    <w:multiLevelType w:val="hybridMultilevel"/>
    <w:tmpl w:val="48BA6C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DF04F95"/>
    <w:multiLevelType w:val="hybridMultilevel"/>
    <w:tmpl w:val="EC8A26CC"/>
    <w:lvl w:ilvl="0" w:tplc="15607D28">
      <w:start w:val="1"/>
      <w:numFmt w:val="decimal"/>
      <w:lvlText w:val="%1."/>
      <w:lvlJc w:val="left"/>
      <w:pPr>
        <w:ind w:left="36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6F403FE7"/>
    <w:multiLevelType w:val="hybridMultilevel"/>
    <w:tmpl w:val="29D2BA08"/>
    <w:lvl w:ilvl="0" w:tplc="73C265C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0FE0DD1"/>
    <w:multiLevelType w:val="hybridMultilevel"/>
    <w:tmpl w:val="1D10474E"/>
    <w:lvl w:ilvl="0" w:tplc="CCD24A26">
      <w:start w:val="1"/>
      <w:numFmt w:val="decimal"/>
      <w:lvlText w:val="%1."/>
      <w:lvlJc w:val="left"/>
      <w:pPr>
        <w:tabs>
          <w:tab w:val="num" w:pos="371"/>
        </w:tabs>
        <w:ind w:left="371" w:hanging="360"/>
      </w:pPr>
      <w:rPr>
        <w:rFonts w:hint="default"/>
        <w:b/>
      </w:rPr>
    </w:lvl>
    <w:lvl w:ilvl="1" w:tplc="2FE4AD82">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40">
    <w:nsid w:val="7EDF7E73"/>
    <w:multiLevelType w:val="hybridMultilevel"/>
    <w:tmpl w:val="2696BACA"/>
    <w:lvl w:ilvl="0" w:tplc="6AFCE27C">
      <w:start w:val="1"/>
      <w:numFmt w:val="decimal"/>
      <w:lvlText w:val="%1."/>
      <w:lvlJc w:val="left"/>
      <w:pPr>
        <w:ind w:left="360" w:hanging="360"/>
      </w:pPr>
      <w:rPr>
        <w:color w:val="auto"/>
      </w:rPr>
    </w:lvl>
    <w:lvl w:ilvl="1" w:tplc="04150011">
      <w:start w:val="1"/>
      <w:numFmt w:val="decimal"/>
      <w:lvlText w:val="%2)"/>
      <w:lvlJc w:val="left"/>
      <w:pPr>
        <w:ind w:left="1428" w:hanging="708"/>
      </w:pPr>
      <w:rPr>
        <w:rFonts w:hint="default"/>
      </w:rPr>
    </w:lvl>
    <w:lvl w:ilvl="2" w:tplc="04150017">
      <w:start w:val="1"/>
      <w:numFmt w:val="lowerLetter"/>
      <w:lvlText w:val="%3)"/>
      <w:lvlJc w:val="left"/>
      <w:pPr>
        <w:ind w:left="2388" w:hanging="768"/>
      </w:pPr>
    </w:lvl>
    <w:lvl w:ilvl="3" w:tplc="14DE0EFC">
      <w:start w:val="1"/>
      <w:numFmt w:val="lowerLetter"/>
      <w:lvlText w:val="%4)"/>
      <w:lvlJc w:val="left"/>
      <w:pPr>
        <w:ind w:left="2520" w:hanging="360"/>
      </w:pPr>
      <w:rPr>
        <w:rFonts w:hint="default"/>
      </w:rPr>
    </w:lvl>
    <w:lvl w:ilvl="4" w:tplc="07D24BBC">
      <w:start w:val="1"/>
      <w:numFmt w:val="decimal"/>
      <w:lvlText w:val="%5)"/>
      <w:lvlJc w:val="left"/>
      <w:pPr>
        <w:ind w:left="3240" w:hanging="360"/>
      </w:pPr>
      <w:rPr>
        <w:rFonts w:hint="default"/>
      </w:r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0"/>
  </w:num>
  <w:num w:numId="2">
    <w:abstractNumId w:val="24"/>
  </w:num>
  <w:num w:numId="3">
    <w:abstractNumId w:val="18"/>
  </w:num>
  <w:num w:numId="4">
    <w:abstractNumId w:val="25"/>
  </w:num>
  <w:num w:numId="5">
    <w:abstractNumId w:val="39"/>
  </w:num>
  <w:num w:numId="6">
    <w:abstractNumId w:val="16"/>
  </w:num>
  <w:num w:numId="7">
    <w:abstractNumId w:val="40"/>
  </w:num>
  <w:num w:numId="8">
    <w:abstractNumId w:val="34"/>
  </w:num>
  <w:num w:numId="9">
    <w:abstractNumId w:val="36"/>
  </w:num>
  <w:num w:numId="10">
    <w:abstractNumId w:val="38"/>
  </w:num>
  <w:num w:numId="11">
    <w:abstractNumId w:val="23"/>
  </w:num>
  <w:num w:numId="12">
    <w:abstractNumId w:val="32"/>
  </w:num>
  <w:num w:numId="13">
    <w:abstractNumId w:val="35"/>
  </w:num>
  <w:num w:numId="14">
    <w:abstractNumId w:val="27"/>
  </w:num>
  <w:num w:numId="15">
    <w:abstractNumId w:val="21"/>
  </w:num>
  <w:num w:numId="16">
    <w:abstractNumId w:val="31"/>
  </w:num>
  <w:num w:numId="17">
    <w:abstractNumId w:val="19"/>
  </w:num>
  <w:num w:numId="18">
    <w:abstractNumId w:val="17"/>
  </w:num>
  <w:num w:numId="19">
    <w:abstractNumId w:val="30"/>
  </w:num>
  <w:num w:numId="20">
    <w:abstractNumId w:val="2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59BF"/>
    <w:rsid w:val="00044935"/>
    <w:rsid w:val="00047C19"/>
    <w:rsid w:val="0005113F"/>
    <w:rsid w:val="00075B07"/>
    <w:rsid w:val="000B10C4"/>
    <w:rsid w:val="000D670A"/>
    <w:rsid w:val="0010450C"/>
    <w:rsid w:val="00233393"/>
    <w:rsid w:val="002806A6"/>
    <w:rsid w:val="002D61B5"/>
    <w:rsid w:val="002E3E4C"/>
    <w:rsid w:val="002E4490"/>
    <w:rsid w:val="0033140A"/>
    <w:rsid w:val="004B378A"/>
    <w:rsid w:val="004E2D87"/>
    <w:rsid w:val="00567B6F"/>
    <w:rsid w:val="00575F15"/>
    <w:rsid w:val="005F1C1E"/>
    <w:rsid w:val="00653E69"/>
    <w:rsid w:val="006A5658"/>
    <w:rsid w:val="006A6E64"/>
    <w:rsid w:val="006F6A90"/>
    <w:rsid w:val="0073272F"/>
    <w:rsid w:val="007E7FE3"/>
    <w:rsid w:val="00801A74"/>
    <w:rsid w:val="008131CE"/>
    <w:rsid w:val="00874B81"/>
    <w:rsid w:val="008B5E25"/>
    <w:rsid w:val="008E660F"/>
    <w:rsid w:val="00935B26"/>
    <w:rsid w:val="009554C0"/>
    <w:rsid w:val="00982994"/>
    <w:rsid w:val="009C0936"/>
    <w:rsid w:val="009E0B42"/>
    <w:rsid w:val="00A159BF"/>
    <w:rsid w:val="00A87123"/>
    <w:rsid w:val="00A92232"/>
    <w:rsid w:val="00AB6937"/>
    <w:rsid w:val="00C41643"/>
    <w:rsid w:val="00C50F33"/>
    <w:rsid w:val="00C577CE"/>
    <w:rsid w:val="00C80E94"/>
    <w:rsid w:val="00C95DB1"/>
    <w:rsid w:val="00D4385D"/>
    <w:rsid w:val="00D64B54"/>
    <w:rsid w:val="00D77637"/>
    <w:rsid w:val="00DE3F74"/>
    <w:rsid w:val="00E01F8C"/>
    <w:rsid w:val="00E1320C"/>
    <w:rsid w:val="00E75872"/>
    <w:rsid w:val="00F56F91"/>
    <w:rsid w:val="00FC2EBD"/>
    <w:rsid w:val="00FF3DB6"/>
    <w:rsid w:val="00FF64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59BF"/>
    <w:rPr>
      <w:rFonts w:ascii="Calibri" w:eastAsia="Calibri" w:hAnsi="Calibri" w:cs="Calibri"/>
    </w:rPr>
  </w:style>
  <w:style w:type="paragraph" w:styleId="Nagwek2">
    <w:name w:val="heading 2"/>
    <w:basedOn w:val="Normalny"/>
    <w:link w:val="Nagwek2Znak"/>
    <w:autoRedefine/>
    <w:uiPriority w:val="99"/>
    <w:qFormat/>
    <w:rsid w:val="00935B26"/>
    <w:pPr>
      <w:spacing w:after="0" w:line="360" w:lineRule="auto"/>
      <w:jc w:val="both"/>
      <w:outlineLvl w:val="1"/>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159BF"/>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rsid w:val="00A159BF"/>
    <w:rPr>
      <w:rFonts w:ascii="Calibri" w:eastAsia="Calibri" w:hAnsi="Calibri" w:cs="Calibri"/>
      <w:sz w:val="20"/>
      <w:szCs w:val="20"/>
      <w:lang w:eastAsia="pl-PL"/>
    </w:rPr>
  </w:style>
  <w:style w:type="paragraph" w:styleId="Stopka">
    <w:name w:val="footer"/>
    <w:basedOn w:val="Normalny"/>
    <w:link w:val="StopkaZnak"/>
    <w:uiPriority w:val="99"/>
    <w:rsid w:val="00A159BF"/>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rsid w:val="00A159BF"/>
    <w:rPr>
      <w:rFonts w:ascii="Calibri" w:eastAsia="Calibri" w:hAnsi="Calibri" w:cs="Calibri"/>
      <w:sz w:val="20"/>
      <w:szCs w:val="20"/>
      <w:lang w:eastAsia="pl-PL"/>
    </w:rPr>
  </w:style>
  <w:style w:type="paragraph" w:styleId="Akapitzlist">
    <w:name w:val="List Paragraph"/>
    <w:basedOn w:val="Normalny"/>
    <w:uiPriority w:val="34"/>
    <w:qFormat/>
    <w:rsid w:val="00A159BF"/>
    <w:pPr>
      <w:ind w:left="720"/>
    </w:pPr>
  </w:style>
  <w:style w:type="paragraph" w:customStyle="1" w:styleId="Style1">
    <w:name w:val="Style1"/>
    <w:basedOn w:val="Normalny"/>
    <w:rsid w:val="00A159BF"/>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character" w:customStyle="1" w:styleId="FontStyle13">
    <w:name w:val="Font Style13"/>
    <w:rsid w:val="00A159BF"/>
    <w:rPr>
      <w:rFonts w:ascii="Times New Roman" w:hAnsi="Times New Roman" w:cs="Times New Roman"/>
      <w:b/>
      <w:bCs/>
      <w:sz w:val="22"/>
      <w:szCs w:val="22"/>
    </w:rPr>
  </w:style>
  <w:style w:type="character" w:customStyle="1" w:styleId="FontStyle15">
    <w:name w:val="Font Style15"/>
    <w:rsid w:val="002E4490"/>
    <w:rPr>
      <w:rFonts w:ascii="Times New Roman" w:hAnsi="Times New Roman" w:cs="Times New Roman"/>
      <w:b/>
      <w:bCs/>
      <w:sz w:val="26"/>
      <w:szCs w:val="26"/>
    </w:rPr>
  </w:style>
  <w:style w:type="paragraph" w:customStyle="1" w:styleId="Akapitzlist1">
    <w:name w:val="Akapit z listą1"/>
    <w:basedOn w:val="Normalny"/>
    <w:rsid w:val="00935B26"/>
    <w:pPr>
      <w:suppressAutoHyphens/>
      <w:ind w:left="720"/>
    </w:pPr>
    <w:rPr>
      <w:kern w:val="1"/>
      <w:lang w:eastAsia="ar-SA"/>
    </w:rPr>
  </w:style>
  <w:style w:type="character" w:customStyle="1" w:styleId="Nagwek2Znak">
    <w:name w:val="Nagłówek 2 Znak"/>
    <w:basedOn w:val="Domylnaczcionkaakapitu"/>
    <w:link w:val="Nagwek2"/>
    <w:uiPriority w:val="99"/>
    <w:rsid w:val="00935B2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3953</Words>
  <Characters>23724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LODR</dc:creator>
  <cp:keywords/>
  <dc:description/>
  <cp:lastModifiedBy>LODR</cp:lastModifiedBy>
  <cp:revision>32</cp:revision>
  <dcterms:created xsi:type="dcterms:W3CDTF">2018-06-08T10:10:00Z</dcterms:created>
  <dcterms:modified xsi:type="dcterms:W3CDTF">2018-06-13T08:52:00Z</dcterms:modified>
</cp:coreProperties>
</file>