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5088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282666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7FB66A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61C4AE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5BA46D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C3646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97A515" w14:textId="77777777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C3540" w14:textId="2F6BCF4F" w:rsidR="003A5275" w:rsidRDefault="003A5275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CDC32" w14:textId="77777777" w:rsidR="009F32DF" w:rsidRDefault="009F32DF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C58F50" w14:textId="59A4F51D" w:rsidR="00686CC2" w:rsidRPr="00686CC2" w:rsidRDefault="001E319F" w:rsidP="003A52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14:paraId="4E17E9AC" w14:textId="77777777"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14:paraId="4C618CF1" w14:textId="77777777" w:rsidR="009F32DF" w:rsidRDefault="009F32DF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</w:p>
    <w:p w14:paraId="066C3DD6" w14:textId="6098437A" w:rsidR="00686CC2" w:rsidRPr="00686CC2" w:rsidRDefault="00686CC2" w:rsidP="009F32DF">
      <w:pPr>
        <w:tabs>
          <w:tab w:val="left" w:pos="708"/>
          <w:tab w:val="center" w:pos="4536"/>
          <w:tab w:val="right" w:pos="9072"/>
        </w:tabs>
        <w:spacing w:before="120" w:after="24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14:paraId="6B60A4C8" w14:textId="77777777" w:rsidR="00164052" w:rsidRDefault="007A74DB" w:rsidP="00D27E96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C43666">
        <w:rPr>
          <w:rFonts w:ascii="Arial" w:eastAsia="Times New Roman" w:hAnsi="Arial" w:cs="Arial"/>
          <w:i/>
          <w:color w:val="538135" w:themeColor="accent6" w:themeShade="BF"/>
          <w:lang w:eastAsia="pl-PL"/>
        </w:rPr>
        <w:t>INNOWACJE W CHOWIE I HODOWLI BYDŁA MIĘSNEGO W POLSCE I NA ŚWIECIE</w:t>
      </w:r>
      <w:r w:rsidR="00164052">
        <w:rPr>
          <w:rFonts w:ascii="Arial" w:eastAsia="Times New Roman" w:hAnsi="Arial" w:cs="Arial"/>
          <w:i/>
          <w:color w:val="538135" w:themeColor="accent6" w:themeShade="BF"/>
          <w:lang w:eastAsia="pl-PL"/>
        </w:rPr>
        <w:t xml:space="preserve"> – </w:t>
      </w:r>
    </w:p>
    <w:p w14:paraId="018CDFC3" w14:textId="2494612C" w:rsidR="00686CC2" w:rsidRPr="00D27E96" w:rsidRDefault="00164052" w:rsidP="009F32DF">
      <w:pPr>
        <w:spacing w:after="24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color w:val="538135" w:themeColor="accent6" w:themeShade="BF"/>
          <w:lang w:eastAsia="pl-PL"/>
        </w:rPr>
        <w:t>Warsztaty cięcia rogów, pielęgnacji i korekty racic</w:t>
      </w:r>
    </w:p>
    <w:p w14:paraId="1470E4FA" w14:textId="63FCDB28" w:rsidR="009C3C32" w:rsidRPr="009C3C32" w:rsidRDefault="00686CC2" w:rsidP="004D39EE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6CD1">
        <w:rPr>
          <w:rFonts w:ascii="Arial" w:eastAsia="Times New Roman" w:hAnsi="Arial" w:cs="Arial"/>
          <w:sz w:val="20"/>
          <w:szCs w:val="20"/>
          <w:lang w:val="en-GB" w:eastAsia="pl-PL"/>
        </w:rPr>
        <w:t>Data:</w:t>
      </w: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C43666">
        <w:rPr>
          <w:rFonts w:ascii="Arial" w:eastAsia="Times New Roman" w:hAnsi="Arial" w:cs="Arial"/>
          <w:b/>
          <w:sz w:val="20"/>
          <w:szCs w:val="20"/>
          <w:lang w:val="en-GB" w:eastAsia="pl-PL"/>
        </w:rPr>
        <w:t>19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C43666">
        <w:rPr>
          <w:rFonts w:ascii="Arial" w:eastAsia="Times New Roman" w:hAnsi="Arial" w:cs="Arial"/>
          <w:b/>
          <w:sz w:val="20"/>
          <w:szCs w:val="20"/>
          <w:lang w:val="en-GB" w:eastAsia="pl-PL"/>
        </w:rPr>
        <w:t>marc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a</w:t>
      </w:r>
      <w:proofErr w:type="spellEnd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2</w:t>
      </w:r>
      <w:r w:rsidR="00C43666">
        <w:rPr>
          <w:rFonts w:ascii="Arial" w:eastAsia="Times New Roman" w:hAnsi="Arial" w:cs="Arial"/>
          <w:b/>
          <w:sz w:val="20"/>
          <w:szCs w:val="20"/>
          <w:lang w:val="en-GB" w:eastAsia="pl-PL"/>
        </w:rPr>
        <w:t>1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r.</w:t>
      </w:r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>godz</w:t>
      </w:r>
      <w:proofErr w:type="spellEnd"/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. 10 </w:t>
      </w:r>
      <w:r w:rsidR="008A6E51" w:rsidRPr="0093163F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val="en-GB" w:eastAsia="pl-PL"/>
        </w:rPr>
        <w:t>00</w:t>
      </w:r>
      <w:r w:rsidR="009C3C32" w:rsidRPr="0093163F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846CD1">
        <w:rPr>
          <w:rFonts w:ascii="Arial" w:eastAsia="Times New Roman" w:hAnsi="Arial" w:cs="Arial"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43666">
        <w:rPr>
          <w:rFonts w:ascii="Arial" w:eastAsia="Times New Roman" w:hAnsi="Arial" w:cs="Arial"/>
          <w:b/>
          <w:sz w:val="20"/>
          <w:szCs w:val="20"/>
          <w:lang w:eastAsia="pl-PL"/>
        </w:rPr>
        <w:t>Tuchola Żarska</w:t>
      </w:r>
    </w:p>
    <w:p w14:paraId="4A0D19F2" w14:textId="77777777" w:rsidR="000C182D" w:rsidRDefault="000C182D" w:rsidP="000A76DD">
      <w:pPr>
        <w:spacing w:after="0" w:line="240" w:lineRule="auto"/>
      </w:pPr>
      <w:r w:rsidRPr="004D39EE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Imię</w:t>
      </w:r>
      <w:r w:rsidR="00686CC2" w:rsidRPr="004D39EE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73A9370F" w14:textId="77777777"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4D39EE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3DB23063" w14:textId="41F1DCA8"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4D39EE">
        <w:rPr>
          <w:rFonts w:ascii="Arial" w:eastAsia="Times New Roman" w:hAnsi="Arial" w:cs="Arial"/>
          <w:b/>
          <w:bCs/>
          <w:lang w:val="x-none" w:eastAsia="x-none"/>
        </w:rPr>
        <w:t>Data urodzenia</w:t>
      </w:r>
      <w:r w:rsidR="00686CC2" w:rsidRPr="004D39EE">
        <w:rPr>
          <w:rFonts w:ascii="Arial" w:eastAsia="Times New Roman" w:hAnsi="Arial" w:cs="Arial"/>
          <w:b/>
          <w:bCs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4D39EE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miejsce urodzenia: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14:paraId="77F71C34" w14:textId="77777777" w:rsidR="00686CC2" w:rsidRPr="0093163F" w:rsidRDefault="00686CC2" w:rsidP="0093163F">
      <w:pPr>
        <w:numPr>
          <w:ilvl w:val="0"/>
          <w:numId w:val="1"/>
        </w:numPr>
        <w:tabs>
          <w:tab w:val="clear" w:pos="720"/>
          <w:tab w:val="num" w:pos="284"/>
          <w:tab w:val="num" w:pos="567"/>
          <w:tab w:val="left" w:pos="1134"/>
        </w:tabs>
        <w:spacing w:before="120" w:after="120" w:line="240" w:lineRule="auto"/>
        <w:ind w:hanging="436"/>
        <w:rPr>
          <w:rFonts w:ascii="Arial" w:eastAsia="Times New Roman" w:hAnsi="Arial" w:cs="Arial"/>
          <w:b/>
          <w:bCs/>
          <w:lang w:val="x-none" w:eastAsia="x-none"/>
        </w:rPr>
      </w:pPr>
      <w:r w:rsidRPr="0093163F">
        <w:rPr>
          <w:rFonts w:ascii="Arial" w:eastAsia="Times New Roman" w:hAnsi="Arial" w:cs="Arial"/>
          <w:b/>
          <w:bCs/>
          <w:lang w:val="x-none" w:eastAsia="x-none"/>
        </w:rPr>
        <w:t>Adres</w:t>
      </w:r>
      <w:r w:rsidRPr="0093163F">
        <w:rPr>
          <w:rFonts w:ascii="Arial" w:eastAsia="Times New Roman" w:hAnsi="Arial" w:cs="Arial"/>
          <w:b/>
          <w:bCs/>
          <w:lang w:eastAsia="x-none"/>
        </w:rPr>
        <w:t xml:space="preserve"> gospodarstwa</w:t>
      </w:r>
      <w:r w:rsidR="002B581D" w:rsidRPr="0093163F">
        <w:rPr>
          <w:rFonts w:ascii="Arial" w:eastAsia="Times New Roman" w:hAnsi="Arial" w:cs="Arial"/>
          <w:b/>
          <w:bCs/>
          <w:lang w:eastAsia="x-none"/>
        </w:rPr>
        <w:t xml:space="preserve"> </w:t>
      </w:r>
      <w:r w:rsidRPr="0093163F">
        <w:rPr>
          <w:rFonts w:ascii="Arial" w:eastAsia="Times New Roman" w:hAnsi="Arial" w:cs="Arial"/>
          <w:b/>
          <w:bCs/>
          <w:lang w:eastAsia="x-none"/>
        </w:rPr>
        <w:t>/</w:t>
      </w:r>
      <w:r w:rsidR="002B581D" w:rsidRPr="0093163F">
        <w:rPr>
          <w:rFonts w:ascii="Arial" w:eastAsia="Times New Roman" w:hAnsi="Arial" w:cs="Arial"/>
          <w:b/>
          <w:bCs/>
          <w:lang w:eastAsia="x-none"/>
        </w:rPr>
        <w:t xml:space="preserve"> </w:t>
      </w:r>
      <w:r w:rsidR="00BC6090" w:rsidRPr="0093163F">
        <w:rPr>
          <w:rFonts w:ascii="Arial" w:eastAsia="Times New Roman" w:hAnsi="Arial" w:cs="Arial"/>
          <w:b/>
          <w:bCs/>
          <w:lang w:eastAsia="x-none"/>
        </w:rPr>
        <w:t xml:space="preserve">do </w:t>
      </w:r>
      <w:r w:rsidRPr="0093163F">
        <w:rPr>
          <w:rFonts w:ascii="Arial" w:eastAsia="Times New Roman" w:hAnsi="Arial" w:cs="Arial"/>
          <w:b/>
          <w:bCs/>
          <w:lang w:val="x-none" w:eastAsia="x-none"/>
        </w:rPr>
        <w:t xml:space="preserve">korespondencji: </w:t>
      </w:r>
    </w:p>
    <w:p w14:paraId="5E01F9B7" w14:textId="77777777" w:rsidR="00686CC2" w:rsidRPr="00B77443" w:rsidRDefault="000A76DD" w:rsidP="0093163F">
      <w:pPr>
        <w:tabs>
          <w:tab w:val="left" w:pos="1134"/>
        </w:tabs>
        <w:spacing w:after="0"/>
        <w:ind w:left="567" w:hanging="11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14:paraId="0CD5C104" w14:textId="77777777" w:rsidR="00686CC2" w:rsidRPr="006B075E" w:rsidRDefault="00686CC2" w:rsidP="0093163F">
      <w:pPr>
        <w:tabs>
          <w:tab w:val="num" w:pos="567"/>
          <w:tab w:val="left" w:pos="1134"/>
        </w:tabs>
        <w:spacing w:after="0"/>
        <w:ind w:left="567" w:hanging="11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14:paraId="7F5A80A1" w14:textId="2D450F64" w:rsidR="00856457" w:rsidRDefault="00686CC2" w:rsidP="009F32DF">
      <w:pPr>
        <w:numPr>
          <w:ilvl w:val="0"/>
          <w:numId w:val="1"/>
        </w:numPr>
        <w:tabs>
          <w:tab w:val="num" w:pos="567"/>
          <w:tab w:val="left" w:pos="1134"/>
        </w:tabs>
        <w:spacing w:before="120" w:after="120" w:line="240" w:lineRule="auto"/>
        <w:ind w:left="721" w:hanging="437"/>
        <w:rPr>
          <w:rFonts w:ascii="Arial" w:eastAsia="Times New Roman" w:hAnsi="Arial" w:cs="Arial"/>
          <w:lang w:val="x-none" w:eastAsia="x-none"/>
        </w:rPr>
      </w:pPr>
      <w:r w:rsidRPr="0093163F">
        <w:rPr>
          <w:rFonts w:ascii="Arial" w:eastAsia="Times New Roman" w:hAnsi="Arial" w:cs="Arial"/>
          <w:b/>
          <w:bCs/>
          <w:lang w:val="x-none" w:eastAsia="x-none"/>
        </w:rPr>
        <w:t>Nazwa instytucji</w:t>
      </w:r>
      <w:r w:rsidRPr="0093163F">
        <w:rPr>
          <w:rFonts w:ascii="Arial" w:eastAsia="Times New Roman" w:hAnsi="Arial" w:cs="Arial"/>
          <w:b/>
          <w:bCs/>
          <w:lang w:eastAsia="x-none"/>
        </w:rPr>
        <w:t xml:space="preserve"> (jeśli dotyczy)</w:t>
      </w:r>
      <w:r w:rsidR="00856457" w:rsidRPr="0093163F">
        <w:rPr>
          <w:rFonts w:ascii="Arial" w:eastAsia="Times New Roman" w:hAnsi="Arial" w:cs="Arial"/>
          <w:b/>
          <w:bCs/>
          <w:lang w:val="x-none" w:eastAsia="x-none"/>
        </w:rPr>
        <w:t>:</w:t>
      </w:r>
      <w:r w:rsidR="00F8714B">
        <w:rPr>
          <w:rFonts w:ascii="Arial" w:eastAsia="Times New Roman" w:hAnsi="Arial" w:cs="Arial"/>
          <w:lang w:eastAsia="x-none"/>
        </w:rPr>
        <w:t xml:space="preserve"> …………………………</w:t>
      </w:r>
      <w:r w:rsidR="0093163F">
        <w:rPr>
          <w:rFonts w:ascii="Arial" w:eastAsia="Times New Roman" w:hAnsi="Arial" w:cs="Arial"/>
          <w:lang w:eastAsia="x-none"/>
        </w:rPr>
        <w:t>……..</w:t>
      </w:r>
      <w:r w:rsidR="00F8714B">
        <w:rPr>
          <w:rFonts w:ascii="Arial" w:eastAsia="Times New Roman" w:hAnsi="Arial" w:cs="Arial"/>
          <w:lang w:eastAsia="x-none"/>
        </w:rPr>
        <w:t>………………………………………...</w:t>
      </w:r>
    </w:p>
    <w:p w14:paraId="4E0599F2" w14:textId="77777777" w:rsidR="00B77443" w:rsidRPr="00B77443" w:rsidRDefault="00B77443" w:rsidP="0093163F">
      <w:pPr>
        <w:tabs>
          <w:tab w:val="left" w:pos="1134"/>
        </w:tabs>
        <w:spacing w:after="120" w:line="240" w:lineRule="auto"/>
        <w:ind w:left="567" w:hanging="11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14:paraId="47EFC3B0" w14:textId="77777777" w:rsidR="00686CC2" w:rsidRPr="00B77443" w:rsidRDefault="00B77443" w:rsidP="0093163F">
      <w:pPr>
        <w:tabs>
          <w:tab w:val="left" w:pos="1134"/>
        </w:tabs>
        <w:spacing w:after="0" w:line="240" w:lineRule="auto"/>
        <w:ind w:left="567" w:hanging="11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14:paraId="54330A8E" w14:textId="77777777" w:rsidR="00686CC2" w:rsidRPr="0093163F" w:rsidRDefault="00686CC2" w:rsidP="009F32DF">
      <w:pPr>
        <w:tabs>
          <w:tab w:val="left" w:pos="426"/>
          <w:tab w:val="num" w:pos="567"/>
        </w:tabs>
        <w:spacing w:before="120" w:after="120" w:line="240" w:lineRule="auto"/>
        <w:ind w:firstLine="284"/>
        <w:rPr>
          <w:rFonts w:ascii="Arial" w:eastAsia="Times New Roman" w:hAnsi="Arial" w:cs="Arial"/>
          <w:b/>
          <w:bCs/>
          <w:lang w:eastAsia="x-none"/>
        </w:rPr>
      </w:pPr>
      <w:r w:rsidRPr="0093163F">
        <w:rPr>
          <w:rFonts w:ascii="Arial" w:eastAsia="Times New Roman" w:hAnsi="Arial" w:cs="Arial"/>
          <w:b/>
          <w:bCs/>
          <w:lang w:eastAsia="x-none"/>
        </w:rPr>
        <w:t>Oświadczam, że jestem (właściwe zakreślić):</w:t>
      </w:r>
    </w:p>
    <w:p w14:paraId="4528DEB3" w14:textId="77777777"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14:paraId="4BF44F32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14:paraId="768F06A7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14:paraId="67FF3E89" w14:textId="77777777"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14:paraId="488BE301" w14:textId="175EB481" w:rsidR="0014332E" w:rsidRPr="00164052" w:rsidRDefault="0014332E" w:rsidP="004D39EE">
      <w:pPr>
        <w:spacing w:after="0" w:line="240" w:lineRule="auto"/>
        <w:ind w:left="284"/>
        <w:contextualSpacing/>
        <w:jc w:val="both"/>
        <w:rPr>
          <w:rFonts w:cstheme="minorHAnsi"/>
          <w:sz w:val="16"/>
          <w:szCs w:val="16"/>
        </w:rPr>
      </w:pPr>
      <w:r w:rsidRPr="00164052">
        <w:rPr>
          <w:rFonts w:cstheme="minorHAnsi"/>
          <w:sz w:val="16"/>
          <w:szCs w:val="16"/>
        </w:rPr>
        <w:t xml:space="preserve">Zgodnie z art. 13 ust. 1 i 2 rozporządzenia Parlamentu Europejskiego i Rady (UE) 2016/679 z dnia 27 kwietnia 2016 r. </w:t>
      </w:r>
      <w:r w:rsidRPr="001B564F">
        <w:rPr>
          <w:rFonts w:cstheme="minorHAnsi"/>
          <w:i/>
          <w:iCs/>
          <w:sz w:val="16"/>
          <w:szCs w:val="16"/>
        </w:rPr>
        <w:t>w sprawie ochrony osób fizycznych w związku z przetwarzaniem danych osobowych i w sprawie swobodnego przepływu takich danych</w:t>
      </w:r>
      <w:r w:rsidRPr="00164052">
        <w:rPr>
          <w:rFonts w:cstheme="minorHAnsi"/>
          <w:sz w:val="16"/>
          <w:szCs w:val="16"/>
        </w:rPr>
        <w:t xml:space="preserve"> oraz uchylenia dyrektywy 95/46/WE (ogólne rozporządzenie o ochronie danych) (Dz. Urz. UE L</w:t>
      </w:r>
      <w:r w:rsidR="001B564F">
        <w:rPr>
          <w:rFonts w:cstheme="minorHAnsi"/>
          <w:sz w:val="16"/>
          <w:szCs w:val="16"/>
        </w:rPr>
        <w:t>.2016.</w:t>
      </w:r>
      <w:r w:rsidRPr="00164052">
        <w:rPr>
          <w:rFonts w:cstheme="minorHAnsi"/>
          <w:sz w:val="16"/>
          <w:szCs w:val="16"/>
        </w:rPr>
        <w:t>119</w:t>
      </w:r>
      <w:r w:rsidR="001B564F">
        <w:rPr>
          <w:rFonts w:cstheme="minorHAnsi"/>
          <w:sz w:val="16"/>
          <w:szCs w:val="16"/>
        </w:rPr>
        <w:t>.1</w:t>
      </w:r>
      <w:r w:rsidRPr="00164052">
        <w:rPr>
          <w:rFonts w:cstheme="minorHAnsi"/>
          <w:sz w:val="16"/>
          <w:szCs w:val="16"/>
        </w:rPr>
        <w:t xml:space="preserve"> z</w:t>
      </w:r>
      <w:r w:rsidR="001B564F">
        <w:rPr>
          <w:rFonts w:cstheme="minorHAnsi"/>
          <w:sz w:val="16"/>
          <w:szCs w:val="16"/>
        </w:rPr>
        <w:t xml:space="preserve"> dnia</w:t>
      </w:r>
      <w:r w:rsidRPr="00164052">
        <w:rPr>
          <w:rFonts w:cstheme="minorHAnsi"/>
          <w:sz w:val="16"/>
          <w:szCs w:val="16"/>
        </w:rPr>
        <w:t xml:space="preserve"> 04.05.2016, str. 1), dalej „RODO”, informuj</w:t>
      </w:r>
      <w:r w:rsidR="001B564F">
        <w:rPr>
          <w:rFonts w:cstheme="minorHAnsi"/>
          <w:sz w:val="16"/>
          <w:szCs w:val="16"/>
        </w:rPr>
        <w:t>emy</w:t>
      </w:r>
      <w:r w:rsidRPr="00164052">
        <w:rPr>
          <w:rFonts w:cstheme="minorHAnsi"/>
          <w:sz w:val="16"/>
          <w:szCs w:val="16"/>
        </w:rPr>
        <w:t xml:space="preserve">, że: </w:t>
      </w:r>
    </w:p>
    <w:p w14:paraId="720901A6" w14:textId="74918610" w:rsidR="00164052" w:rsidRDefault="001B564F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</w:t>
      </w:r>
      <w:r w:rsidR="0014332E" w:rsidRPr="00164052">
        <w:rPr>
          <w:rFonts w:asciiTheme="minorHAnsi" w:hAnsiTheme="minorHAnsi" w:cstheme="minorHAnsi"/>
          <w:sz w:val="16"/>
          <w:szCs w:val="16"/>
        </w:rPr>
        <w:t xml:space="preserve">dministratorem Pani/Pana danych osobowych jest Lubuski Ośrodek Doradztwa Rolniczego w Kalsku, Kalsk 91, 66-100 Sulechów, tel.: 68 385 20 91, e-mail: </w:t>
      </w:r>
      <w:hyperlink r:id="rId8" w:history="1">
        <w:r w:rsidR="0014332E" w:rsidRPr="00164052">
          <w:rPr>
            <w:rStyle w:val="Hipercze"/>
            <w:rFonts w:asciiTheme="minorHAnsi" w:hAnsiTheme="minorHAnsi" w:cstheme="minorHAnsi"/>
            <w:sz w:val="16"/>
            <w:szCs w:val="16"/>
          </w:rPr>
          <w:t>sekretariat@lodr.pl</w:t>
        </w:r>
      </w:hyperlink>
      <w:r w:rsidR="0014332E" w:rsidRPr="00164052">
        <w:rPr>
          <w:rFonts w:asciiTheme="minorHAnsi" w:hAnsiTheme="minorHAnsi" w:cstheme="minorHAnsi"/>
          <w:sz w:val="16"/>
          <w:szCs w:val="16"/>
        </w:rPr>
        <w:t>;</w:t>
      </w:r>
    </w:p>
    <w:p w14:paraId="1045109E" w14:textId="61065E93" w:rsid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Lubuski Ośrodek Doradztwa Rolniczego (w skrócie LODR) wyznaczył Inspektora ochrony danych osobowych, z którym można kontaktować się w</w:t>
      </w:r>
      <w:r w:rsidR="001B564F">
        <w:rPr>
          <w:rFonts w:asciiTheme="minorHAnsi" w:hAnsiTheme="minorHAnsi" w:cstheme="minorHAnsi"/>
          <w:sz w:val="16"/>
          <w:szCs w:val="16"/>
        </w:rPr>
        <w:t> </w:t>
      </w:r>
      <w:r w:rsidRPr="00164052">
        <w:rPr>
          <w:rFonts w:asciiTheme="minorHAnsi" w:hAnsiTheme="minorHAnsi" w:cstheme="minorHAnsi"/>
          <w:sz w:val="16"/>
          <w:szCs w:val="16"/>
        </w:rPr>
        <w:t xml:space="preserve">sprawach związanych </w:t>
      </w:r>
      <w:r w:rsidR="00164052" w:rsidRPr="00164052">
        <w:rPr>
          <w:rFonts w:asciiTheme="minorHAnsi" w:hAnsiTheme="minorHAnsi" w:cstheme="minorHAnsi"/>
          <w:sz w:val="16"/>
          <w:szCs w:val="16"/>
        </w:rPr>
        <w:t xml:space="preserve">z </w:t>
      </w:r>
      <w:r w:rsidRPr="00164052">
        <w:rPr>
          <w:rFonts w:asciiTheme="minorHAnsi" w:hAnsiTheme="minorHAnsi" w:cstheme="minorHAnsi"/>
          <w:sz w:val="16"/>
          <w:szCs w:val="16"/>
        </w:rPr>
        <w:t>Pani/Pana danymi osobowymi;</w:t>
      </w:r>
      <w:r w:rsidR="004D39EE">
        <w:rPr>
          <w:rFonts w:asciiTheme="minorHAnsi" w:hAnsiTheme="minorHAnsi" w:cstheme="minorHAnsi"/>
          <w:sz w:val="16"/>
          <w:szCs w:val="16"/>
        </w:rPr>
        <w:t xml:space="preserve"> tel.</w:t>
      </w:r>
      <w:r w:rsidRPr="00164052">
        <w:rPr>
          <w:rFonts w:asciiTheme="minorHAnsi" w:hAnsiTheme="minorHAnsi" w:cstheme="minorHAnsi"/>
          <w:sz w:val="16"/>
          <w:szCs w:val="16"/>
        </w:rPr>
        <w:t>:</w:t>
      </w:r>
      <w:r w:rsidR="004D39EE">
        <w:rPr>
          <w:rFonts w:asciiTheme="minorHAnsi" w:hAnsiTheme="minorHAnsi" w:cstheme="minorHAnsi"/>
          <w:sz w:val="16"/>
          <w:szCs w:val="16"/>
        </w:rPr>
        <w:t xml:space="preserve"> (</w:t>
      </w:r>
      <w:r w:rsidRPr="00164052">
        <w:rPr>
          <w:rFonts w:asciiTheme="minorHAnsi" w:hAnsiTheme="minorHAnsi" w:cstheme="minorHAnsi"/>
          <w:sz w:val="16"/>
          <w:szCs w:val="16"/>
        </w:rPr>
        <w:t>68</w:t>
      </w:r>
      <w:r w:rsidR="004D39EE">
        <w:rPr>
          <w:rFonts w:asciiTheme="minorHAnsi" w:hAnsiTheme="minorHAnsi" w:cstheme="minorHAnsi"/>
          <w:sz w:val="16"/>
          <w:szCs w:val="16"/>
        </w:rPr>
        <w:t>)</w:t>
      </w:r>
      <w:r w:rsidRPr="00164052">
        <w:rPr>
          <w:rFonts w:asciiTheme="minorHAnsi" w:hAnsiTheme="minorHAnsi" w:cstheme="minorHAnsi"/>
          <w:sz w:val="16"/>
          <w:szCs w:val="16"/>
        </w:rPr>
        <w:t> 385</w:t>
      </w:r>
      <w:r w:rsidR="004D39EE">
        <w:rPr>
          <w:rFonts w:asciiTheme="minorHAnsi" w:hAnsiTheme="minorHAnsi" w:cstheme="minorHAnsi"/>
          <w:sz w:val="16"/>
          <w:szCs w:val="16"/>
        </w:rPr>
        <w:t>-</w:t>
      </w:r>
      <w:r w:rsidRPr="00164052">
        <w:rPr>
          <w:rFonts w:asciiTheme="minorHAnsi" w:hAnsiTheme="minorHAnsi" w:cstheme="minorHAnsi"/>
          <w:sz w:val="16"/>
          <w:szCs w:val="16"/>
        </w:rPr>
        <w:t>20</w:t>
      </w:r>
      <w:r w:rsidR="004D39EE">
        <w:rPr>
          <w:rFonts w:asciiTheme="minorHAnsi" w:hAnsiTheme="minorHAnsi" w:cstheme="minorHAnsi"/>
          <w:sz w:val="16"/>
          <w:szCs w:val="16"/>
        </w:rPr>
        <w:t>-</w:t>
      </w:r>
      <w:r w:rsidRPr="00164052">
        <w:rPr>
          <w:rFonts w:asciiTheme="minorHAnsi" w:hAnsiTheme="minorHAnsi" w:cstheme="minorHAnsi"/>
          <w:sz w:val="16"/>
          <w:szCs w:val="16"/>
        </w:rPr>
        <w:t>91 wew. 341, tel. kom.</w:t>
      </w:r>
      <w:r w:rsidR="004D39EE">
        <w:rPr>
          <w:rFonts w:asciiTheme="minorHAnsi" w:hAnsiTheme="minorHAnsi" w:cstheme="minorHAnsi"/>
          <w:sz w:val="16"/>
          <w:szCs w:val="16"/>
        </w:rPr>
        <w:t>:</w:t>
      </w:r>
      <w:r w:rsidRPr="00164052">
        <w:rPr>
          <w:rFonts w:asciiTheme="minorHAnsi" w:hAnsiTheme="minorHAnsi" w:cstheme="minorHAnsi"/>
          <w:sz w:val="16"/>
          <w:szCs w:val="16"/>
        </w:rPr>
        <w:t xml:space="preserve"> 513</w:t>
      </w:r>
      <w:r w:rsidR="004D39EE">
        <w:rPr>
          <w:rFonts w:asciiTheme="minorHAnsi" w:hAnsiTheme="minorHAnsi" w:cstheme="minorHAnsi"/>
          <w:sz w:val="16"/>
          <w:szCs w:val="16"/>
        </w:rPr>
        <w:t>-</w:t>
      </w:r>
      <w:r w:rsidRPr="00164052">
        <w:rPr>
          <w:rFonts w:asciiTheme="minorHAnsi" w:hAnsiTheme="minorHAnsi" w:cstheme="minorHAnsi"/>
          <w:sz w:val="16"/>
          <w:szCs w:val="16"/>
        </w:rPr>
        <w:t>978</w:t>
      </w:r>
      <w:r w:rsidR="004D39EE">
        <w:rPr>
          <w:rFonts w:asciiTheme="minorHAnsi" w:hAnsiTheme="minorHAnsi" w:cstheme="minorHAnsi"/>
          <w:sz w:val="16"/>
          <w:szCs w:val="16"/>
        </w:rPr>
        <w:t>-</w:t>
      </w:r>
      <w:r w:rsidRPr="00164052">
        <w:rPr>
          <w:rFonts w:asciiTheme="minorHAnsi" w:hAnsiTheme="minorHAnsi" w:cstheme="minorHAnsi"/>
          <w:sz w:val="16"/>
          <w:szCs w:val="16"/>
        </w:rPr>
        <w:t xml:space="preserve">936 lub poprzez e-mail: </w:t>
      </w:r>
      <w:hyperlink r:id="rId9" w:history="1">
        <w:r w:rsidRPr="00164052">
          <w:rPr>
            <w:rFonts w:asciiTheme="minorHAnsi" w:hAnsiTheme="minorHAnsi" w:cstheme="minorHAnsi"/>
            <w:color w:val="0000FF"/>
            <w:sz w:val="16"/>
            <w:szCs w:val="16"/>
            <w:u w:val="single"/>
          </w:rPr>
          <w:t>iod@lodr.pl</w:t>
        </w:r>
      </w:hyperlink>
      <w:r w:rsidRPr="00164052">
        <w:rPr>
          <w:rFonts w:asciiTheme="minorHAnsi" w:hAnsiTheme="minorHAnsi" w:cstheme="minorHAnsi"/>
          <w:sz w:val="16"/>
          <w:szCs w:val="16"/>
        </w:rPr>
        <w:t>;</w:t>
      </w:r>
    </w:p>
    <w:p w14:paraId="7D01CA1C" w14:textId="77003E81" w:rsid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Pani/Pana dane osobowe przetwarzane będą na podstawie art. 6 ust. 1 lit. b i c</w:t>
      </w:r>
      <w:r w:rsidRPr="0016405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64052">
        <w:rPr>
          <w:rFonts w:asciiTheme="minorHAnsi" w:hAnsiTheme="minorHAnsi" w:cstheme="minorHAnsi"/>
          <w:sz w:val="16"/>
          <w:szCs w:val="16"/>
        </w:rPr>
        <w:t>RODO w celu związanym z</w:t>
      </w:r>
      <w:r w:rsidR="001B564F">
        <w:rPr>
          <w:rFonts w:asciiTheme="minorHAnsi" w:hAnsiTheme="minorHAnsi" w:cstheme="minorHAnsi"/>
          <w:sz w:val="16"/>
          <w:szCs w:val="16"/>
        </w:rPr>
        <w:t xml:space="preserve"> realizacją zadań wynikających z praw i</w:t>
      </w:r>
      <w:r w:rsidR="004D39EE">
        <w:rPr>
          <w:rFonts w:asciiTheme="minorHAnsi" w:hAnsiTheme="minorHAnsi" w:cstheme="minorHAnsi"/>
          <w:sz w:val="16"/>
          <w:szCs w:val="16"/>
        </w:rPr>
        <w:t> </w:t>
      </w:r>
      <w:r w:rsidR="001B564F">
        <w:rPr>
          <w:rFonts w:asciiTheme="minorHAnsi" w:hAnsiTheme="minorHAnsi" w:cstheme="minorHAnsi"/>
          <w:sz w:val="16"/>
          <w:szCs w:val="16"/>
        </w:rPr>
        <w:t>obowiązków podmiotu tj. w celu przeprowadzenia odpowiedniej formy operacji na podstawie Pani/Pana zgody, w tym w ramach</w:t>
      </w:r>
      <w:r w:rsidRPr="00164052">
        <w:rPr>
          <w:rFonts w:asciiTheme="minorHAnsi" w:hAnsiTheme="minorHAnsi" w:cstheme="minorHAnsi"/>
          <w:sz w:val="16"/>
          <w:szCs w:val="16"/>
        </w:rPr>
        <w:t xml:space="preserve"> postępowani</w:t>
      </w:r>
      <w:r w:rsidR="001B564F">
        <w:rPr>
          <w:rFonts w:asciiTheme="minorHAnsi" w:hAnsiTheme="minorHAnsi" w:cstheme="minorHAnsi"/>
          <w:sz w:val="16"/>
          <w:szCs w:val="16"/>
        </w:rPr>
        <w:t>a</w:t>
      </w:r>
      <w:r w:rsidRPr="00164052">
        <w:rPr>
          <w:rFonts w:asciiTheme="minorHAnsi" w:hAnsiTheme="minorHAnsi" w:cstheme="minorHAnsi"/>
          <w:sz w:val="16"/>
          <w:szCs w:val="16"/>
        </w:rPr>
        <w:t xml:space="preserve"> o</w:t>
      </w:r>
      <w:r w:rsidR="004D39EE">
        <w:rPr>
          <w:rFonts w:asciiTheme="minorHAnsi" w:hAnsiTheme="minorHAnsi" w:cstheme="minorHAnsi"/>
          <w:sz w:val="16"/>
          <w:szCs w:val="16"/>
        </w:rPr>
        <w:t> </w:t>
      </w:r>
      <w:r w:rsidRPr="00164052">
        <w:rPr>
          <w:rFonts w:asciiTheme="minorHAnsi" w:hAnsiTheme="minorHAnsi" w:cstheme="minorHAnsi"/>
          <w:sz w:val="16"/>
          <w:szCs w:val="16"/>
        </w:rPr>
        <w:t>udzielenie zamówienia publicznego pn.</w:t>
      </w:r>
      <w:r w:rsidR="00164052">
        <w:rPr>
          <w:rFonts w:asciiTheme="minorHAnsi" w:hAnsiTheme="minorHAnsi" w:cstheme="minorHAnsi"/>
          <w:sz w:val="16"/>
          <w:szCs w:val="16"/>
        </w:rPr>
        <w:t xml:space="preserve">: </w:t>
      </w:r>
      <w:r w:rsidR="00164052" w:rsidRPr="00164052">
        <w:rPr>
          <w:rFonts w:asciiTheme="minorHAnsi" w:hAnsiTheme="minorHAnsi" w:cstheme="minorHAnsi"/>
          <w:i/>
          <w:iCs/>
          <w:sz w:val="16"/>
          <w:szCs w:val="16"/>
        </w:rPr>
        <w:t>Innowacje w chowie i hodowli bydła mięsnego w Polsce i na świecie</w:t>
      </w:r>
      <w:r w:rsidRPr="00164052">
        <w:rPr>
          <w:rFonts w:asciiTheme="minorHAnsi" w:hAnsiTheme="minorHAnsi" w:cstheme="minorHAnsi"/>
          <w:sz w:val="16"/>
          <w:szCs w:val="16"/>
        </w:rPr>
        <w:t xml:space="preserve"> (wpisać), prowadzonym na podstawie Regulaminu udzielania zamówień publicznych </w:t>
      </w:r>
      <w:r w:rsidRPr="00164052">
        <w:rPr>
          <w:rFonts w:asciiTheme="minorHAnsi" w:hAnsiTheme="minorHAnsi" w:cstheme="minorHAnsi"/>
          <w:color w:val="000000"/>
          <w:sz w:val="16"/>
          <w:szCs w:val="16"/>
        </w:rPr>
        <w:t>o wartości nieprzekraczającej</w:t>
      </w:r>
      <w:r w:rsidRPr="00164052">
        <w:rPr>
          <w:rFonts w:asciiTheme="minorHAnsi" w:hAnsiTheme="minorHAnsi" w:cstheme="minorHAnsi"/>
          <w:sz w:val="16"/>
          <w:szCs w:val="16"/>
        </w:rPr>
        <w:t xml:space="preserve"> kwoty 130.000,00 zł w LODR w Kalsku;</w:t>
      </w:r>
    </w:p>
    <w:p w14:paraId="2706BBE5" w14:textId="1A8BAC9D" w:rsid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Odbiorcami Pani/Pana danych osobowych będą osoby lub podmioty, którym udostępniona zostanie dokumentacja postępowania na podstawie przepisów prawa, w tym na podstawie ustawy o dostępie do informacji publicznej z dnia 26.09.2001</w:t>
      </w:r>
      <w:r w:rsidR="00164052">
        <w:rPr>
          <w:rFonts w:asciiTheme="minorHAnsi" w:hAnsiTheme="minorHAnsi" w:cstheme="minorHAnsi"/>
          <w:sz w:val="16"/>
          <w:szCs w:val="16"/>
        </w:rPr>
        <w:t xml:space="preserve"> </w:t>
      </w:r>
      <w:r w:rsidRPr="00164052">
        <w:rPr>
          <w:rFonts w:asciiTheme="minorHAnsi" w:hAnsiTheme="minorHAnsi" w:cstheme="minorHAnsi"/>
          <w:sz w:val="16"/>
          <w:szCs w:val="16"/>
        </w:rPr>
        <w:t xml:space="preserve">r.;  </w:t>
      </w:r>
    </w:p>
    <w:p w14:paraId="409BB00E" w14:textId="37C60135" w:rsid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Pani/Pana dane osobowe będą przechowywane przez okres 5 lat od dnia zakończenia postępowania o udzielenie zamówienia;</w:t>
      </w:r>
      <w:r w:rsidR="00C03F35">
        <w:rPr>
          <w:rFonts w:asciiTheme="minorHAnsi" w:hAnsiTheme="minorHAnsi" w:cstheme="minorHAnsi"/>
          <w:sz w:val="16"/>
          <w:szCs w:val="16"/>
        </w:rPr>
        <w:t xml:space="preserve"> lub do czasu osiągnięcia celu </w:t>
      </w:r>
      <w:r w:rsidR="00C03F35">
        <w:rPr>
          <w:rFonts w:asciiTheme="minorHAnsi" w:hAnsiTheme="minorHAnsi" w:cstheme="minorHAnsi"/>
          <w:sz w:val="16"/>
          <w:szCs w:val="16"/>
        </w:rPr>
        <w:t>dla jakiego zostały pozyskane, przez okres przewidziany przepisami prawa w tym zakresie w tym szczególnie przez okres przechowywania dokumentacji określony w przepisach i uregulowaniach wewnętrznych LODR w zakresie archiwizacji dokumentów</w:t>
      </w:r>
      <w:r w:rsidR="00C03F35">
        <w:rPr>
          <w:rFonts w:asciiTheme="minorHAnsi" w:hAnsiTheme="minorHAnsi" w:cstheme="minorHAnsi"/>
          <w:sz w:val="16"/>
          <w:szCs w:val="16"/>
        </w:rPr>
        <w:t>;</w:t>
      </w:r>
    </w:p>
    <w:p w14:paraId="5CEB15D7" w14:textId="220EDE1D" w:rsid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Obowiązek podania przez Panią/Pana danych osobowych, bezpośrednio</w:t>
      </w:r>
      <w:r w:rsidR="00C03F35">
        <w:rPr>
          <w:rFonts w:asciiTheme="minorHAnsi" w:hAnsiTheme="minorHAnsi" w:cstheme="minorHAnsi"/>
          <w:sz w:val="16"/>
          <w:szCs w:val="16"/>
        </w:rPr>
        <w:t xml:space="preserve"> </w:t>
      </w:r>
      <w:r w:rsidRPr="00164052">
        <w:rPr>
          <w:rFonts w:asciiTheme="minorHAnsi" w:hAnsiTheme="minorHAnsi" w:cstheme="minorHAnsi"/>
          <w:sz w:val="16"/>
          <w:szCs w:val="16"/>
        </w:rPr>
        <w:t>Pani/Pana dotyczących, jest związany z udziałem w postępowaniu o</w:t>
      </w:r>
      <w:r w:rsidR="009F32DF">
        <w:rPr>
          <w:rFonts w:asciiTheme="minorHAnsi" w:hAnsiTheme="minorHAnsi" w:cstheme="minorHAnsi"/>
          <w:sz w:val="16"/>
          <w:szCs w:val="16"/>
        </w:rPr>
        <w:t> </w:t>
      </w:r>
      <w:r w:rsidRPr="00164052">
        <w:rPr>
          <w:rFonts w:asciiTheme="minorHAnsi" w:hAnsiTheme="minorHAnsi" w:cstheme="minorHAnsi"/>
          <w:sz w:val="16"/>
          <w:szCs w:val="16"/>
        </w:rPr>
        <w:t xml:space="preserve">udzielenie zamówienia publicznego; </w:t>
      </w:r>
    </w:p>
    <w:p w14:paraId="70A7DD91" w14:textId="77777777" w:rsid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W odniesieniu do Pani/Pana danych osobowych decyzje nie będą podejmowane w sposób zautomatyzowany, stosowanie do art. 22 RODO;</w:t>
      </w:r>
    </w:p>
    <w:p w14:paraId="1119E1E4" w14:textId="1B74F356" w:rsidR="0014332E" w:rsidRP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Posiada Pani/Pan:</w:t>
      </w:r>
    </w:p>
    <w:p w14:paraId="28FBAEDD" w14:textId="77777777" w:rsidR="0014332E" w:rsidRPr="00164052" w:rsidRDefault="0014332E" w:rsidP="00164052">
      <w:pPr>
        <w:pStyle w:val="Akapitzlist1"/>
        <w:widowControl/>
        <w:numPr>
          <w:ilvl w:val="0"/>
          <w:numId w:val="6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na podstawie art. 15 RODO prawo dostępu do danych osobowych Pani/Pana dotyczących;</w:t>
      </w:r>
    </w:p>
    <w:p w14:paraId="5A700F41" w14:textId="77777777" w:rsidR="0014332E" w:rsidRPr="00164052" w:rsidRDefault="0014332E" w:rsidP="00164052">
      <w:pPr>
        <w:pStyle w:val="Akapitzlist1"/>
        <w:widowControl/>
        <w:numPr>
          <w:ilvl w:val="0"/>
          <w:numId w:val="6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na podstawie art. 16 RODO prawo do sprostowania Pani/Pana danych osobowych</w:t>
      </w:r>
      <w:r w:rsidRPr="0016405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164052">
        <w:rPr>
          <w:rFonts w:asciiTheme="minorHAnsi" w:hAnsiTheme="minorHAnsi" w:cstheme="minorHAnsi"/>
          <w:sz w:val="16"/>
          <w:szCs w:val="16"/>
        </w:rPr>
        <w:t>;</w:t>
      </w:r>
    </w:p>
    <w:p w14:paraId="18060895" w14:textId="77777777" w:rsidR="0014332E" w:rsidRPr="00164052" w:rsidRDefault="0014332E" w:rsidP="00164052">
      <w:pPr>
        <w:pStyle w:val="Akapitzlist1"/>
        <w:widowControl/>
        <w:numPr>
          <w:ilvl w:val="0"/>
          <w:numId w:val="6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 xml:space="preserve">na podstawie art. 18 RODO prawo żądania od administratora ograniczenia przetwarzania danych osobowych z zastrzeżeniem przypadków, o których mowa w art. 18 ust. 2 RODO **;  </w:t>
      </w:r>
    </w:p>
    <w:p w14:paraId="3A83F90C" w14:textId="01B1F76C" w:rsidR="0014332E" w:rsidRDefault="0014332E" w:rsidP="00164052">
      <w:pPr>
        <w:pStyle w:val="Akapitzlist1"/>
        <w:widowControl/>
        <w:numPr>
          <w:ilvl w:val="0"/>
          <w:numId w:val="6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236D8A61" w14:textId="3C628228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2A281DFC" w14:textId="60132423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595E3984" w14:textId="0ED15EE3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1131ED74" w14:textId="436F3D74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1D955B77" w14:textId="05E2B349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65049CD5" w14:textId="7D0182BF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3E01E4C1" w14:textId="69B19441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5C918124" w14:textId="551421C3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00600DF6" w14:textId="00043ADD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3D52CF02" w14:textId="2CDC53B6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1B843234" w14:textId="3986BA80" w:rsidR="009F32DF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00AD9087" w14:textId="77777777" w:rsidR="009F32DF" w:rsidRPr="00164052" w:rsidRDefault="009F32DF" w:rsidP="009F32DF">
      <w:pPr>
        <w:pStyle w:val="Akapitzlist1"/>
        <w:widowControl/>
        <w:spacing w:after="150"/>
        <w:jc w:val="both"/>
        <w:rPr>
          <w:rFonts w:asciiTheme="minorHAnsi" w:hAnsiTheme="minorHAnsi" w:cstheme="minorHAnsi"/>
          <w:sz w:val="16"/>
          <w:szCs w:val="16"/>
        </w:rPr>
      </w:pPr>
    </w:p>
    <w:p w14:paraId="73F60EAF" w14:textId="77777777" w:rsidR="0014332E" w:rsidRPr="00164052" w:rsidRDefault="0014332E" w:rsidP="00164052">
      <w:pPr>
        <w:pStyle w:val="Akapitzlist1"/>
        <w:widowControl/>
        <w:numPr>
          <w:ilvl w:val="0"/>
          <w:numId w:val="8"/>
        </w:numPr>
        <w:spacing w:after="15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Nie przysługuje Pani/Panu:</w:t>
      </w:r>
    </w:p>
    <w:p w14:paraId="419E3ACC" w14:textId="77777777" w:rsidR="0014332E" w:rsidRPr="00164052" w:rsidRDefault="0014332E" w:rsidP="00164052">
      <w:pPr>
        <w:pStyle w:val="Akapitzlist1"/>
        <w:widowControl/>
        <w:numPr>
          <w:ilvl w:val="0"/>
          <w:numId w:val="7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w związku z art.17 ust. 3 lit. b, d lub e RODO prawo do usunięcia danych osobowych;</w:t>
      </w:r>
    </w:p>
    <w:p w14:paraId="6E427B40" w14:textId="77777777" w:rsidR="0014332E" w:rsidRPr="00164052" w:rsidRDefault="0014332E" w:rsidP="00164052">
      <w:pPr>
        <w:pStyle w:val="Akapitzlist1"/>
        <w:widowControl/>
        <w:numPr>
          <w:ilvl w:val="0"/>
          <w:numId w:val="7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sz w:val="16"/>
          <w:szCs w:val="16"/>
        </w:rPr>
        <w:t>prawo do przenoszenia danych osobowych, o którym mowa w art.20 RODO;</w:t>
      </w:r>
    </w:p>
    <w:p w14:paraId="346BF3C1" w14:textId="0519D01D" w:rsidR="0014332E" w:rsidRPr="00164052" w:rsidRDefault="0014332E" w:rsidP="00164052">
      <w:pPr>
        <w:pStyle w:val="Akapitzlist1"/>
        <w:widowControl/>
        <w:numPr>
          <w:ilvl w:val="0"/>
          <w:numId w:val="7"/>
        </w:numPr>
        <w:spacing w:after="15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164052">
        <w:rPr>
          <w:rFonts w:asciiTheme="minorHAnsi" w:hAnsiTheme="minorHAnsi" w:cstheme="minorHAnsi"/>
          <w:bCs/>
          <w:sz w:val="16"/>
          <w:szCs w:val="16"/>
        </w:rPr>
        <w:t xml:space="preserve">na podstawie art.21 RODO prawo sprzeciwu, wobec przetwarzania danych osobowych, gdyż podstawą prawną przetwarzania Pani/Pana danych osobowych jest art. 6 ust. 1 lit. b i c RODO. </w:t>
      </w:r>
    </w:p>
    <w:p w14:paraId="2C7301CA" w14:textId="28175994" w:rsidR="0014332E" w:rsidRDefault="0014332E" w:rsidP="0014332E">
      <w:pPr>
        <w:pStyle w:val="Akapitzlist1"/>
        <w:widowControl/>
        <w:spacing w:after="150"/>
        <w:ind w:left="709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164052">
        <w:rPr>
          <w:rFonts w:asciiTheme="minorHAnsi" w:hAnsiTheme="minorHAnsi" w:cstheme="minorHAnsi"/>
          <w:b/>
          <w:bCs/>
          <w:sz w:val="16"/>
          <w:szCs w:val="16"/>
        </w:rPr>
        <w:t xml:space="preserve">Oświadczam, że zapoznałem się i akceptuję wszystkie informacje zawarte w </w:t>
      </w:r>
      <w:r w:rsidR="00164052">
        <w:rPr>
          <w:rFonts w:asciiTheme="minorHAnsi" w:hAnsiTheme="minorHAnsi" w:cstheme="minorHAnsi"/>
          <w:b/>
          <w:bCs/>
          <w:sz w:val="16"/>
          <w:szCs w:val="16"/>
        </w:rPr>
        <w:t xml:space="preserve">powyższym </w:t>
      </w:r>
      <w:r w:rsidRPr="00164052">
        <w:rPr>
          <w:rFonts w:asciiTheme="minorHAnsi" w:hAnsiTheme="minorHAnsi" w:cstheme="minorHAnsi"/>
          <w:b/>
          <w:bCs/>
          <w:sz w:val="16"/>
          <w:szCs w:val="16"/>
        </w:rPr>
        <w:t>punkcie.</w:t>
      </w:r>
    </w:p>
    <w:p w14:paraId="433FEE0A" w14:textId="77777777" w:rsidR="003A5275" w:rsidRPr="00E03A44" w:rsidRDefault="003A5275" w:rsidP="003A5275">
      <w:pPr>
        <w:ind w:left="426"/>
        <w:contextualSpacing/>
        <w:rPr>
          <w:sz w:val="16"/>
          <w:szCs w:val="16"/>
        </w:rPr>
      </w:pPr>
      <w:r w:rsidRPr="00E03A44">
        <w:rPr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oraz nie może naruszać integralności protokołu oraz jego załączników. </w:t>
      </w:r>
    </w:p>
    <w:p w14:paraId="069BCB48" w14:textId="77777777" w:rsidR="003A5275" w:rsidRPr="00E03A44" w:rsidRDefault="003A5275" w:rsidP="003A5275">
      <w:pPr>
        <w:ind w:left="426"/>
        <w:contextualSpacing/>
        <w:rPr>
          <w:sz w:val="16"/>
          <w:szCs w:val="16"/>
        </w:rPr>
      </w:pPr>
      <w:r w:rsidRPr="00E03A44">
        <w:rPr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2D43D49" w14:textId="77777777" w:rsidR="003A5275" w:rsidRPr="00164052" w:rsidRDefault="003A5275" w:rsidP="0014332E">
      <w:pPr>
        <w:pStyle w:val="Akapitzlist1"/>
        <w:widowControl/>
        <w:spacing w:after="150"/>
        <w:ind w:left="709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D27A20A" w14:textId="77777777" w:rsidR="0014332E" w:rsidRDefault="0014332E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6"/>
          <w:szCs w:val="16"/>
          <w:lang w:eastAsia="x-none"/>
        </w:rPr>
      </w:pPr>
    </w:p>
    <w:p w14:paraId="5C018795" w14:textId="77777777" w:rsidR="008C4651" w:rsidRDefault="008C4651" w:rsidP="008C4651">
      <w:pPr>
        <w:tabs>
          <w:tab w:val="left" w:pos="0"/>
        </w:tabs>
        <w:spacing w:after="0" w:line="240" w:lineRule="auto"/>
        <w:ind w:left="714"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41BB4B07" w14:textId="77777777"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14:paraId="493A1499" w14:textId="77777777"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 w:rsidRPr="009F32DF">
        <w:rPr>
          <w:rFonts w:ascii="Arial" w:eastAsia="Times New Roman" w:hAnsi="Arial" w:cs="Arial"/>
          <w:lang w:eastAsia="x-none"/>
        </w:rPr>
        <w:t xml:space="preserve">             </w:t>
      </w:r>
      <w:r w:rsidR="00686CC2" w:rsidRPr="009F32DF">
        <w:rPr>
          <w:rFonts w:ascii="Arial" w:eastAsia="Times New Roman" w:hAnsi="Arial" w:cs="Arial"/>
          <w:lang w:val="x-none" w:eastAsia="x-none"/>
        </w:rPr>
        <w:t>czytelny podpis</w:t>
      </w:r>
      <w:r w:rsidR="00792CD5" w:rsidRPr="009F32DF">
        <w:rPr>
          <w:rFonts w:ascii="Arial" w:eastAsia="Times New Roman" w:hAnsi="Arial" w:cs="Arial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54350F3E" w14:textId="77777777"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14:paraId="74F5C681" w14:textId="77777777" w:rsidR="009F32DF" w:rsidRDefault="009F32DF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</w:p>
    <w:p w14:paraId="42F357A6" w14:textId="77777777" w:rsidR="009F32DF" w:rsidRDefault="009F32DF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</w:p>
    <w:p w14:paraId="12969950" w14:textId="29E319AC"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</w:t>
      </w:r>
      <w:r w:rsidR="009F32DF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mediach społecznościowych oraz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14:paraId="316E2C78" w14:textId="77777777" w:rsidR="009F32DF" w:rsidRDefault="009F32DF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</w:p>
    <w:p w14:paraId="026A06D2" w14:textId="77777777" w:rsidR="009F32DF" w:rsidRDefault="009F32DF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</w:p>
    <w:p w14:paraId="36845918" w14:textId="6AACCE0F" w:rsidR="008E079C" w:rsidRPr="008E079C" w:rsidRDefault="008E079C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14:paraId="0E5ACF0E" w14:textId="77777777" w:rsidR="008E079C" w:rsidRPr="009F32DF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lang w:eastAsia="x-none"/>
        </w:rPr>
      </w:pPr>
      <w:r w:rsidRPr="009F32DF">
        <w:rPr>
          <w:rFonts w:ascii="Arial" w:eastAsia="Times New Roman" w:hAnsi="Arial" w:cs="Arial"/>
          <w:lang w:eastAsia="x-none"/>
        </w:rPr>
        <w:t>czytelny podpis uczestnika</w:t>
      </w:r>
    </w:p>
    <w:sectPr w:rsidR="008E079C" w:rsidRPr="009F32DF" w:rsidSect="003A5275">
      <w:headerReference w:type="default" r:id="rId10"/>
      <w:footerReference w:type="default" r:id="rId11"/>
      <w:pgSz w:w="11906" w:h="16838"/>
      <w:pgMar w:top="-185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A754" w14:textId="77777777" w:rsidR="00156FF1" w:rsidRDefault="00156FF1" w:rsidP="00A27329">
      <w:pPr>
        <w:spacing w:after="0" w:line="240" w:lineRule="auto"/>
      </w:pPr>
      <w:r>
        <w:separator/>
      </w:r>
    </w:p>
  </w:endnote>
  <w:endnote w:type="continuationSeparator" w:id="0">
    <w:p w14:paraId="45DB3BA4" w14:textId="77777777" w:rsidR="00156FF1" w:rsidRDefault="00156FF1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9F37" w14:textId="77777777" w:rsidR="008E079C" w:rsidRDefault="008E079C">
    <w:pPr>
      <w:pStyle w:val="Stopka"/>
    </w:pPr>
  </w:p>
  <w:p w14:paraId="5D33CAA2" w14:textId="77777777"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3823" w14:textId="77777777" w:rsidR="00156FF1" w:rsidRDefault="00156FF1" w:rsidP="00A27329">
      <w:pPr>
        <w:spacing w:after="0" w:line="240" w:lineRule="auto"/>
      </w:pPr>
      <w:r>
        <w:separator/>
      </w:r>
    </w:p>
  </w:footnote>
  <w:footnote w:type="continuationSeparator" w:id="0">
    <w:p w14:paraId="19496F23" w14:textId="77777777" w:rsidR="00156FF1" w:rsidRDefault="00156FF1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14:paraId="778D6F06" w14:textId="77777777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B3BB4B" w14:textId="77777777"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5D6E5E8" wp14:editId="703EBA70">
                <wp:extent cx="1019175" cy="677395"/>
                <wp:effectExtent l="0" t="0" r="0" b="8890"/>
                <wp:docPr id="61" name="Obraz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1834DA1" wp14:editId="1545E58B">
                <wp:extent cx="1599984" cy="675005"/>
                <wp:effectExtent l="0" t="0" r="635" b="0"/>
                <wp:docPr id="62" name="Obraz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583C6FC" wp14:editId="1B7581F3">
                <wp:extent cx="1027236" cy="665480"/>
                <wp:effectExtent l="0" t="0" r="1905" b="1270"/>
                <wp:docPr id="63" name="Obraz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606F6F0" wp14:editId="543BF661">
                <wp:extent cx="1619250" cy="657778"/>
                <wp:effectExtent l="0" t="0" r="0" b="9525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B67D2FD" wp14:editId="7915EF07">
                <wp:extent cx="1002789" cy="659765"/>
                <wp:effectExtent l="0" t="0" r="6985" b="6985"/>
                <wp:docPr id="65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424EC63" w14:textId="77777777"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14:paraId="07E929F3" w14:textId="77777777" w:rsidR="00800FE7" w:rsidRDefault="00156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0A7B3307"/>
    <w:multiLevelType w:val="hybridMultilevel"/>
    <w:tmpl w:val="C0DC3E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2A10FA"/>
    <w:multiLevelType w:val="hybridMultilevel"/>
    <w:tmpl w:val="F600F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34430"/>
    <w:rsid w:val="00141232"/>
    <w:rsid w:val="00142D88"/>
    <w:rsid w:val="0014332E"/>
    <w:rsid w:val="00156FF1"/>
    <w:rsid w:val="00164052"/>
    <w:rsid w:val="00185FC4"/>
    <w:rsid w:val="001A012F"/>
    <w:rsid w:val="001B564F"/>
    <w:rsid w:val="001D65FE"/>
    <w:rsid w:val="001E319F"/>
    <w:rsid w:val="00232B2E"/>
    <w:rsid w:val="00236382"/>
    <w:rsid w:val="00252CE0"/>
    <w:rsid w:val="002828F9"/>
    <w:rsid w:val="002B581D"/>
    <w:rsid w:val="002F48F4"/>
    <w:rsid w:val="0033283B"/>
    <w:rsid w:val="00332D79"/>
    <w:rsid w:val="003A5275"/>
    <w:rsid w:val="003B15BF"/>
    <w:rsid w:val="003E2F5C"/>
    <w:rsid w:val="0040738B"/>
    <w:rsid w:val="00421434"/>
    <w:rsid w:val="0047484B"/>
    <w:rsid w:val="0048397A"/>
    <w:rsid w:val="004D39EE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6F1BE5"/>
    <w:rsid w:val="007439D9"/>
    <w:rsid w:val="00766C72"/>
    <w:rsid w:val="0077158B"/>
    <w:rsid w:val="00792CD5"/>
    <w:rsid w:val="007A74DB"/>
    <w:rsid w:val="007F4B97"/>
    <w:rsid w:val="007F73DD"/>
    <w:rsid w:val="00811C6F"/>
    <w:rsid w:val="00846CD1"/>
    <w:rsid w:val="00856457"/>
    <w:rsid w:val="00886EF6"/>
    <w:rsid w:val="0089667D"/>
    <w:rsid w:val="008A3757"/>
    <w:rsid w:val="008A6E51"/>
    <w:rsid w:val="008C145B"/>
    <w:rsid w:val="008C4651"/>
    <w:rsid w:val="008E079C"/>
    <w:rsid w:val="009207EA"/>
    <w:rsid w:val="0093163F"/>
    <w:rsid w:val="0096115F"/>
    <w:rsid w:val="00973A3E"/>
    <w:rsid w:val="009801BC"/>
    <w:rsid w:val="009C3C32"/>
    <w:rsid w:val="009F32DF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BD73B2"/>
    <w:rsid w:val="00C03F35"/>
    <w:rsid w:val="00C25BA2"/>
    <w:rsid w:val="00C43666"/>
    <w:rsid w:val="00CC472A"/>
    <w:rsid w:val="00D139B5"/>
    <w:rsid w:val="00D27E96"/>
    <w:rsid w:val="00D33C7F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84C6E"/>
    <w:rsid w:val="00F8714B"/>
    <w:rsid w:val="00FB6C9B"/>
    <w:rsid w:val="00FC4E05"/>
    <w:rsid w:val="00FE4438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8174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1433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r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4DF5-83AA-4665-A366-24C08CE2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Marcel Sipa</cp:lastModifiedBy>
  <cp:revision>44</cp:revision>
  <cp:lastPrinted>2021-03-17T10:41:00Z</cp:lastPrinted>
  <dcterms:created xsi:type="dcterms:W3CDTF">2019-02-21T10:46:00Z</dcterms:created>
  <dcterms:modified xsi:type="dcterms:W3CDTF">2021-03-17T11:18:00Z</dcterms:modified>
</cp:coreProperties>
</file>